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78"/>
        <w:jc w:val="center"/>
        <w:rPr>
          <w:rFonts w:asciiTheme="minorEastAsia" w:hAnsiTheme="minorEastAsia" w:eastAsiaTheme="minorEastAsia"/>
          <w:b/>
          <w:bCs/>
          <w:szCs w:val="24"/>
        </w:rPr>
      </w:pPr>
    </w:p>
    <w:p>
      <w:pPr>
        <w:pStyle w:val="64"/>
        <w:spacing w:beforeLines="0" w:after="163" w:afterLines="50" w:line="360" w:lineRule="auto"/>
        <w:ind w:left="0" w:left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592455</wp:posOffset>
                </wp:positionV>
                <wp:extent cx="5268595" cy="1971675"/>
                <wp:effectExtent l="0" t="0" r="0" b="0"/>
                <wp:wrapSquare wrapText="bothSides"/>
                <wp:docPr id="4830" name="Text Box 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8595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南国铜业3</w:t>
                            </w:r>
                            <w:r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万吨铜冶炼工程MOM系统</w:t>
                            </w: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  <w:szCs w:val="20"/>
                              </w:rPr>
                            </w:pPr>
                          </w:p>
                          <w:p>
                            <w:pPr>
                              <w:spacing w:after="78"/>
                              <w:ind w:right="28"/>
                              <w:jc w:val="center"/>
                              <w:rPr>
                                <w:rFonts w:ascii="黑体" w:eastAsia="黑体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48"/>
                                <w:szCs w:val="20"/>
                              </w:rPr>
                              <w:t>安装部署手册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0" o:spid="_x0000_s1026" o:spt="202" type="#_x0000_t202" style="position:absolute;left:0pt;margin-left:13.5pt;margin-top:46.65pt;height:155.25pt;width:414.85pt;mso-wrap-distance-bottom:0pt;mso-wrap-distance-left:9pt;mso-wrap-distance-right:9pt;mso-wrap-distance-top:0pt;z-index:251662336;mso-width-relative:page;mso-height-relative:page;" filled="f" stroked="f" coordsize="21600,21600" o:gfxdata="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MVlf57YAAAACQEAAA8AAAAAAAAAAQAgAAAAIgAAAGRycy9kb3ducmV2LnhtbFBLAQIUABQA&#10;AAAIAIdO4kCIKLTJ8AEAAM0DAAAOAAAAAAAAAAEAIAAAACcBAABkcnMvZTJvRG9jLnhtbFBLBQYA&#10;AAAABgAGAFkBAACJ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南国铜业3</w:t>
                      </w:r>
                      <w:r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  <w:t>0</w:t>
                      </w: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万吨铜冶炼工程MOM系统</w:t>
                      </w: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  <w:szCs w:val="20"/>
                        </w:rPr>
                      </w:pPr>
                    </w:p>
                    <w:p>
                      <w:pPr>
                        <w:spacing w:after="78"/>
                        <w:ind w:right="28"/>
                        <w:jc w:val="center"/>
                        <w:rPr>
                          <w:rFonts w:ascii="黑体" w:eastAsia="黑体"/>
                          <w:b/>
                          <w:sz w:val="4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48"/>
                          <w:szCs w:val="20"/>
                        </w:rPr>
                        <w:t>安装部署手册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113030</wp:posOffset>
                </wp:positionV>
                <wp:extent cx="5562600" cy="0"/>
                <wp:effectExtent l="0" t="19050" r="0" b="0"/>
                <wp:wrapNone/>
                <wp:docPr id="4831" name="Straight Connector 4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62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831" o:spid="_x0000_s1026" o:spt="20" style="position:absolute;left:0pt;margin-left:-2.25pt;margin-top:8.9pt;height:0pt;width:438pt;z-index:251660288;mso-width-relative:page;mso-height-relative:page;" filled="f" stroked="t" coordsize="21600,21600" o:gfxdata="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mQISbVAAAACAEAAA8AAAAAAAAAAQAgAAAAIgAAAGRycy9kb3ducmV2LnhtbFBLAQIU&#10;ABQAAAAIAIdO4kCqlvXmvQEAAGYDAAAOAAAAAAAAAAEAIAAAACQBAABkcnMvZTJvRG9jLnhtbFBL&#10;BQYAAAAABgAGAFkBAABTBQAAAAA=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rPr>
          <w:rFonts w:asciiTheme="minorEastAsia" w:hAnsiTheme="minorEastAsia" w:eastAsiaTheme="minorEastAsia"/>
        </w:rPr>
      </w:pPr>
    </w:p>
    <w:p>
      <w:pPr>
        <w:pStyle w:val="64"/>
        <w:spacing w:beforeLines="0" w:after="163" w:afterLines="50" w:line="360" w:lineRule="auto"/>
        <w:ind w:left="1440"/>
        <w:jc w:val="center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521335</wp:posOffset>
                </wp:positionV>
                <wp:extent cx="3886200" cy="466725"/>
                <wp:effectExtent l="0" t="0" r="0" b="0"/>
                <wp:wrapNone/>
                <wp:docPr id="4829" name="Text Box 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  <w:r>
                              <w:rPr>
                                <w:rFonts w:hint="eastAsia" w:ascii="黑体" w:hAnsi="宋体" w:eastAsia="黑体"/>
                                <w:sz w:val="44"/>
                              </w:rPr>
                              <w:t>浙江智昌机器人科技有限公司</w:t>
                            </w: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  <w:p>
                            <w:pPr>
                              <w:spacing w:after="78"/>
                              <w:jc w:val="center"/>
                              <w:rPr>
                                <w:rFonts w:ascii="黑体" w:hAnsi="宋体" w:eastAsia="黑体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29" o:spid="_x0000_s1026" o:spt="202" type="#_x0000_t202" style="position:absolute;left:0pt;margin-left:93.75pt;margin-top:41.05pt;height:36.75pt;width:306pt;z-index:251661312;mso-width-relative:page;mso-height-relative:page;" fillcolor="#FFFFFF" filled="t" stroked="f" coordsize="21600,21600" o:gfxdata="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M9nJ2bWAAAACgEAAA8AAAAAAAAAAQAgAAAAIgAAAGRycy9k&#10;b3ducmV2LnhtbFBLAQIUABQAAAAIAIdO4kBZGXoVBAIAAPUDAAAOAAAAAAAAAAEAIAAAACUBAABk&#10;cnMvZTJvRG9jLnhtbFBLBQYAAAAABgAGAFkBAACb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  <w:r>
                        <w:rPr>
                          <w:rFonts w:hint="eastAsia" w:ascii="黑体" w:hAnsi="宋体" w:eastAsia="黑体"/>
                          <w:sz w:val="44"/>
                        </w:rPr>
                        <w:t>浙江智昌机器人科技有限公司</w:t>
                      </w: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  <w:p>
                      <w:pPr>
                        <w:spacing w:after="78"/>
                        <w:jc w:val="center"/>
                        <w:rPr>
                          <w:rFonts w:ascii="黑体" w:hAnsi="宋体" w:eastAsia="黑体"/>
                          <w:sz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ind w:firstLine="425" w:firstLineChars="177"/>
        <w:rPr>
          <w:rFonts w:asciiTheme="minorEastAsia" w:hAnsiTheme="minorEastAsia" w:eastAsiaTheme="minorEastAsia"/>
        </w:rPr>
      </w:pPr>
    </w:p>
    <w:p>
      <w:pPr>
        <w:wordWrap w:val="0"/>
        <w:ind w:firstLine="426" w:firstLineChars="177"/>
        <w:jc w:val="right"/>
        <w:rPr>
          <w:rFonts w:hint="eastAsia" w:asciiTheme="minorEastAsia" w:hAnsiTheme="minorEastAsia" w:eastAsiaTheme="minorEastAsia"/>
          <w:b/>
          <w:bCs/>
        </w:rPr>
      </w:pPr>
      <w:r>
        <w:rPr>
          <w:rFonts w:hint="eastAsia" w:asciiTheme="minorEastAsia" w:hAnsiTheme="minorEastAsia" w:eastAsiaTheme="minorEastAsia"/>
          <w:b/>
          <w:bCs/>
        </w:rPr>
        <w:t>智昌项目组</w:t>
      </w:r>
    </w:p>
    <w:p>
      <w:pPr>
        <w:ind w:firstLine="426" w:firstLineChars="177"/>
        <w:jc w:val="right"/>
      </w:pPr>
      <w:r>
        <w:rPr>
          <w:rFonts w:hint="eastAsia" w:asciiTheme="minorEastAsia" w:hAnsiTheme="minorEastAsia" w:eastAsiaTheme="minorEastAsia"/>
          <w:b/>
          <w:bCs/>
        </w:rPr>
        <w:t>2</w:t>
      </w:r>
      <w:r>
        <w:rPr>
          <w:rFonts w:asciiTheme="minorEastAsia" w:hAnsiTheme="minorEastAsia" w:eastAsiaTheme="minorEastAsia"/>
          <w:b/>
          <w:bCs/>
        </w:rPr>
        <w:t xml:space="preserve">020.7.26   </w:t>
      </w:r>
    </w:p>
    <w:p>
      <w:pPr/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ind w:left="66"/>
        <w:rPr>
          <w:rFonts w:hint="eastAsia"/>
        </w:rPr>
      </w:pPr>
      <w:bookmarkStart w:id="0" w:name="_Toc46674185"/>
      <w:r>
        <w:t>目录</w:t>
      </w:r>
      <w:bookmarkEnd w:id="0"/>
    </w:p>
    <w:sdt>
      <w:sdtPr>
        <w:rPr>
          <w:lang w:val="zh-CN"/>
        </w:rPr>
        <w:id w:val="693972769"/>
      </w:sdtPr>
      <w:sdtEndPr>
        <w:rPr>
          <w:b/>
          <w:bCs/>
          <w:lang w:val="zh-CN"/>
        </w:rPr>
      </w:sdtEndPr>
      <w:sdtContent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"_Toc46674185" </w:instrText>
          </w:r>
          <w:r>
            <w:fldChar w:fldCharType="separate"/>
          </w:r>
          <w:r>
            <w:rPr>
              <w:rStyle w:val="45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_Toc46674185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"_Toc46674186" </w:instrText>
          </w:r>
          <w:r>
            <w:fldChar w:fldCharType="separate"/>
          </w:r>
          <w:r>
            <w:rPr>
              <w:rStyle w:val="45"/>
            </w:rPr>
            <w:t>第一章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应用服务器1安装部署说明</w:t>
          </w:r>
          <w:r>
            <w:tab/>
          </w:r>
          <w:r>
            <w:fldChar w:fldCharType="begin"/>
          </w:r>
          <w:r>
            <w:instrText xml:space="preserve"> PAGEREF _Toc46674186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"_Toc46674187" </w:instrText>
          </w:r>
          <w:r>
            <w:fldChar w:fldCharType="separate"/>
          </w:r>
          <w:r>
            <w:rPr>
              <w:rStyle w:val="45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X2Server安装部署</w:t>
          </w:r>
          <w:r>
            <w:tab/>
          </w:r>
          <w:r>
            <w:fldChar w:fldCharType="begin"/>
          </w:r>
          <w:r>
            <w:instrText xml:space="preserve"> PAGEREF _Toc46674187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"_Toc46674188" </w:instrText>
          </w:r>
          <w:r>
            <w:fldChar w:fldCharType="separate"/>
          </w:r>
          <w:r>
            <w:rPr>
              <w:rStyle w:val="45"/>
            </w:rPr>
            <w:t>1.1.1 X2Server服务安装与配置</w:t>
          </w:r>
          <w:r>
            <w:tab/>
          </w:r>
          <w:r>
            <w:fldChar w:fldCharType="begin"/>
          </w:r>
          <w:r>
            <w:instrText xml:space="preserve"> PAGEREF _Toc46674188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"_Toc46674189" </w:instrText>
          </w:r>
          <w:r>
            <w:fldChar w:fldCharType="separate"/>
          </w:r>
          <w:r>
            <w:rPr>
              <w:rStyle w:val="45"/>
            </w:rPr>
            <w:t>1.1.2 X2Server启动配置</w:t>
          </w:r>
          <w:r>
            <w:tab/>
          </w:r>
          <w:r>
            <w:fldChar w:fldCharType="begin"/>
          </w:r>
          <w:r>
            <w:instrText xml:space="preserve"> PAGEREF _Toc46674189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"_Toc46674190" </w:instrText>
          </w:r>
          <w:r>
            <w:fldChar w:fldCharType="separate"/>
          </w:r>
          <w:r>
            <w:rPr>
              <w:rStyle w:val="45"/>
            </w:rPr>
            <w:t>1.1.3 Web后台管理服务环境配置与安装说明</w:t>
          </w:r>
          <w:r>
            <w:tab/>
          </w:r>
          <w:r>
            <w:fldChar w:fldCharType="begin"/>
          </w:r>
          <w:r>
            <w:instrText xml:space="preserve"> PAGEREF _Toc46674190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"_Toc46674191" </w:instrText>
          </w:r>
          <w:r>
            <w:fldChar w:fldCharType="separate"/>
          </w:r>
          <w:r>
            <w:rPr>
              <w:rStyle w:val="45"/>
            </w:rPr>
            <w:t>第二章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应用服务器2安装部署说明</w:t>
          </w:r>
          <w:r>
            <w:tab/>
          </w:r>
          <w:r>
            <w:fldChar w:fldCharType="begin"/>
          </w:r>
          <w:r>
            <w:instrText xml:space="preserve"> PAGEREF _Toc46674191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"_Toc46674192" </w:instrText>
          </w:r>
          <w:r>
            <w:fldChar w:fldCharType="separate"/>
          </w:r>
          <w:r>
            <w:rPr>
              <w:rStyle w:val="45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DotNET运行时文件安装部署</w:t>
          </w:r>
          <w:r>
            <w:tab/>
          </w:r>
          <w:r>
            <w:fldChar w:fldCharType="begin"/>
          </w:r>
          <w:r>
            <w:instrText xml:space="preserve"> PAGEREF _Toc46674192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"_Toc46674193" </w:instrText>
          </w:r>
          <w:r>
            <w:fldChar w:fldCharType="separate"/>
          </w:r>
          <w:r>
            <w:rPr>
              <w:rStyle w:val="45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Web服务器IIS安装部署</w:t>
          </w:r>
          <w:r>
            <w:tab/>
          </w:r>
          <w:r>
            <w:fldChar w:fldCharType="begin"/>
          </w:r>
          <w:r>
            <w:instrText xml:space="preserve"> PAGEREF _Toc46674193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"_Toc46674194"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2.2.1 安装部署</w:t>
          </w:r>
          <w:r>
            <w:tab/>
          </w:r>
          <w:r>
            <w:fldChar w:fldCharType="begin"/>
          </w:r>
          <w:r>
            <w:instrText xml:space="preserve"> PAGEREF _Toc46674194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"_Toc46674195"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2.2.2 安装测试</w:t>
          </w:r>
          <w:r>
            <w:tab/>
          </w:r>
          <w:r>
            <w:fldChar w:fldCharType="begin"/>
          </w:r>
          <w:r>
            <w:instrText xml:space="preserve"> PAGEREF _Toc46674195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"_Toc46674196" </w:instrText>
          </w:r>
          <w:r>
            <w:fldChar w:fldCharType="separate"/>
          </w:r>
          <w:r>
            <w:rPr>
              <w:rStyle w:val="45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RabbitMQ安装部署</w:t>
          </w:r>
          <w:r>
            <w:tab/>
          </w:r>
          <w:r>
            <w:fldChar w:fldCharType="begin"/>
          </w:r>
          <w:r>
            <w:instrText xml:space="preserve"> PAGEREF _Toc46674196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"_Toc46674197"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2.3.1 安装Erlang</w:t>
          </w:r>
          <w:r>
            <w:tab/>
          </w:r>
          <w:r>
            <w:fldChar w:fldCharType="begin"/>
          </w:r>
          <w:r>
            <w:instrText xml:space="preserve"> PAGEREF _Toc46674197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"_Toc46674198" </w:instrText>
          </w:r>
          <w:r>
            <w:fldChar w:fldCharType="separate"/>
          </w:r>
          <w:r>
            <w:rPr>
              <w:rStyle w:val="45"/>
            </w:rPr>
            <w:t>2.3.2 安装RabbitMQ</w:t>
          </w:r>
          <w:r>
            <w:tab/>
          </w:r>
          <w:r>
            <w:fldChar w:fldCharType="begin"/>
          </w:r>
          <w:r>
            <w:instrText xml:space="preserve"> PAGEREF _Toc46674198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"_Toc46674199" </w:instrText>
          </w:r>
          <w:r>
            <w:fldChar w:fldCharType="separate"/>
          </w:r>
          <w:r>
            <w:rPr>
              <w:rStyle w:val="45"/>
            </w:rPr>
            <w:t>2.3.3 启用管理工具</w:t>
          </w:r>
          <w:r>
            <w:tab/>
          </w:r>
          <w:r>
            <w:fldChar w:fldCharType="begin"/>
          </w:r>
          <w:r>
            <w:instrText xml:space="preserve"> PAGEREF _Toc46674199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"_Toc46674200" </w:instrText>
          </w:r>
          <w:r>
            <w:fldChar w:fldCharType="separate"/>
          </w:r>
          <w:r>
            <w:rPr>
              <w:rStyle w:val="45"/>
              <w:rFonts w:ascii="Verdana" w:hAnsi="Verdana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MOM系统安装部署</w:t>
          </w:r>
          <w:r>
            <w:tab/>
          </w:r>
          <w:r>
            <w:fldChar w:fldCharType="begin"/>
          </w:r>
          <w:r>
            <w:instrText xml:space="preserve"> PAGEREF _Toc46674200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"_Toc46674201"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2.4.1 API接口部署</w:t>
          </w:r>
          <w:r>
            <w:tab/>
          </w:r>
          <w:r>
            <w:fldChar w:fldCharType="begin"/>
          </w:r>
          <w:r>
            <w:instrText xml:space="preserve"> PAGEREF _Toc46674201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2.4.2 Web部署</w:t>
          </w:r>
          <w:r>
            <w:tab/>
          </w:r>
          <w:r>
            <w:fldChar w:fldCharType="begin"/>
          </w:r>
          <w:r>
            <w:instrText xml:space="preserve"> PAGEREF _Toc46674202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"_Toc46674203" </w:instrText>
          </w:r>
          <w:r>
            <w:fldChar w:fldCharType="separate"/>
          </w:r>
          <w:r>
            <w:rPr>
              <w:rStyle w:val="45"/>
            </w:rPr>
            <w:t>第三章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数据服务器1安装部署说明</w:t>
          </w:r>
          <w:r>
            <w:tab/>
          </w:r>
          <w:r>
            <w:fldChar w:fldCharType="begin"/>
          </w:r>
          <w:r>
            <w:instrText xml:space="preserve"> PAGEREF _Toc46674203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"_Toc46674204" </w:instrText>
          </w:r>
          <w:r>
            <w:fldChar w:fldCharType="separate"/>
          </w:r>
          <w:r>
            <w:rPr>
              <w:rStyle w:val="45"/>
            </w:rPr>
            <w:t>第四章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数据库服务器2安装部署说明</w:t>
          </w:r>
          <w:r>
            <w:tab/>
          </w:r>
          <w:r>
            <w:fldChar w:fldCharType="begin"/>
          </w:r>
          <w:r>
            <w:instrText xml:space="preserve"> PAGEREF _Toc46674204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"_Toc46674205" </w:instrText>
          </w:r>
          <w:r>
            <w:fldChar w:fldCharType="separate"/>
          </w:r>
          <w:r>
            <w:rPr>
              <w:rStyle w:val="45"/>
            </w:rPr>
            <w:t>第五章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设备数据服务器1安装部署说明</w:t>
          </w:r>
          <w:r>
            <w:tab/>
          </w:r>
          <w:r>
            <w:fldChar w:fldCharType="begin"/>
          </w:r>
          <w:r>
            <w:instrText xml:space="preserve"> PAGEREF _Toc46674205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"_Toc46674206" </w:instrText>
          </w:r>
          <w:r>
            <w:fldChar w:fldCharType="separate"/>
          </w:r>
          <w:r>
            <w:rPr>
              <w:rStyle w:val="45"/>
            </w:rPr>
            <w:t>第六章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设备数据服务器2安装部署说明</w:t>
          </w:r>
          <w:r>
            <w:tab/>
          </w:r>
          <w:r>
            <w:fldChar w:fldCharType="begin"/>
          </w:r>
          <w:r>
            <w:instrText xml:space="preserve"> PAGEREF _Toc46674206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"_Toc46674207" </w:instrText>
          </w:r>
          <w:r>
            <w:fldChar w:fldCharType="separate"/>
          </w:r>
          <w:r>
            <w:rPr>
              <w:rStyle w:val="45"/>
            </w:rPr>
            <w:t>第七章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算法服务器安装部署说明</w:t>
          </w:r>
          <w:r>
            <w:tab/>
          </w:r>
          <w:r>
            <w:fldChar w:fldCharType="begin"/>
          </w:r>
          <w:r>
            <w:instrText xml:space="preserve"> PAGEREF _Toc46674207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"_Toc46674208" </w:instrText>
          </w:r>
          <w:r>
            <w:fldChar w:fldCharType="separate"/>
          </w:r>
          <w:r>
            <w:rPr>
              <w:rStyle w:val="45"/>
            </w:rPr>
            <w:t>第八章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客户端安装部署说明</w:t>
          </w:r>
          <w:r>
            <w:tab/>
          </w:r>
          <w:r>
            <w:fldChar w:fldCharType="begin"/>
          </w:r>
          <w:r>
            <w:instrText xml:space="preserve"> PAGEREF _Toc46674208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"_Toc46674209" </w:instrText>
          </w:r>
          <w:r>
            <w:fldChar w:fldCharType="separate"/>
          </w:r>
          <w:r>
            <w:rPr>
              <w:rStyle w:val="45"/>
            </w:rPr>
            <w:t>8.1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移动端APP安装部署</w:t>
          </w:r>
          <w:r>
            <w:tab/>
          </w:r>
          <w:r>
            <w:fldChar w:fldCharType="begin"/>
          </w:r>
          <w:r>
            <w:instrText xml:space="preserve"> PAGEREF _Toc46674209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"_Toc46674210"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8.1.1 导入安装文件</w:t>
          </w:r>
          <w:r>
            <w:tab/>
          </w:r>
          <w:r>
            <w:fldChar w:fldCharType="begin"/>
          </w:r>
          <w:r>
            <w:instrText xml:space="preserve"> PAGEREF _Toc46674210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left" w:pos="1260"/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"_Toc46674211" </w:instrText>
          </w:r>
          <w:r>
            <w:fldChar w:fldCharType="separate"/>
          </w:r>
          <w:r>
            <w:rPr>
              <w:rStyle w:val="45"/>
            </w:rPr>
            <w:t>8.2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5"/>
            </w:rPr>
            <w:t>系统访问</w:t>
          </w:r>
          <w:r>
            <w:tab/>
          </w:r>
          <w:r>
            <w:fldChar w:fldCharType="begin"/>
          </w:r>
          <w:r>
            <w:instrText xml:space="preserve"> PAGEREF _Toc46674211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"_Toc46674212" </w:instrText>
          </w:r>
          <w:r>
            <w:fldChar w:fldCharType="separate"/>
          </w:r>
          <w:r>
            <w:rPr>
              <w:rStyle w:val="45"/>
              <w:rFonts w:asciiTheme="minorEastAsia" w:hAnsiTheme="minorEastAsia"/>
            </w:rPr>
            <w:t>8.2.1 Web端访问</w:t>
          </w:r>
          <w:r>
            <w:tab/>
          </w:r>
          <w:r>
            <w:fldChar w:fldCharType="begin"/>
          </w:r>
          <w:r>
            <w:instrText xml:space="preserve"> PAGEREF _Toc46674212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"_Toc46674213" </w:instrText>
          </w:r>
          <w:r>
            <w:fldChar w:fldCharType="separate"/>
          </w:r>
          <w:r>
            <w:rPr>
              <w:rStyle w:val="45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_Toc46674213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"_Toc46674214" </w:instrText>
          </w:r>
          <w:r>
            <w:fldChar w:fldCharType="separate"/>
          </w:r>
          <w:r>
            <w:rPr>
              <w:rStyle w:val="45"/>
            </w:rPr>
            <w:t>附件一、蓝牙打印机配置</w:t>
          </w:r>
          <w:r>
            <w:tab/>
          </w:r>
          <w:r>
            <w:fldChar w:fldCharType="begin"/>
          </w:r>
          <w:r>
            <w:instrText xml:space="preserve"> PAGEREF _Toc46674214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/>
          <w:r>
            <w:rPr>
              <w:b/>
              <w:bCs/>
              <w:lang w:val="zh-CN"/>
            </w:rPr>
            <w:fldChar w:fldCharType="end"/>
          </w:r>
        </w:p>
      </w:sdtContent>
    </w:sdt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</w:pPr>
      <w:bookmarkStart w:id="1" w:name="_Toc46674186"/>
      <w:r>
        <w:rPr>
          <w:rFonts w:hint="eastAsia"/>
        </w:rPr>
        <w:t>应用服务器</w:t>
      </w:r>
      <w:r>
        <w:t>1</w:t>
      </w:r>
      <w:r>
        <w:rPr>
          <w:rFonts w:hint="eastAsia"/>
        </w:rPr>
        <w:t>安装部署说明</w:t>
      </w:r>
      <w:bookmarkEnd w:id="1"/>
    </w:p>
    <w:p>
      <w:pPr>
        <w:pStyle w:val="3"/>
      </w:pPr>
      <w:bookmarkStart w:id="2" w:name="_Toc46674187"/>
      <w:r>
        <w:rPr>
          <w:rFonts w:hint="eastAsia"/>
        </w:rPr>
        <w:t>X</w:t>
      </w:r>
      <w:r>
        <w:t>2</w:t>
      </w:r>
      <w:r>
        <w:rPr>
          <w:rFonts w:hint="eastAsia"/>
        </w:rPr>
        <w:t>Server安装部署</w:t>
      </w:r>
      <w:bookmarkEnd w:id="2"/>
    </w:p>
    <w:p>
      <w:pPr>
        <w:pStyle w:val="5"/>
      </w:pPr>
      <w:bookmarkStart w:id="3" w:name="_Toc46674188"/>
      <w:r>
        <w:rPr>
          <w:rFonts w:hint="eastAsia"/>
        </w:rPr>
        <w:t>X2Server服务安装与配置</w:t>
      </w:r>
      <w:bookmarkEnd w:id="3"/>
    </w:p>
    <w:p>
      <w:pPr>
        <w:pStyle w:val="6"/>
      </w:pPr>
      <w:r>
        <w:rPr>
          <w:rFonts w:hint="eastAsia"/>
        </w:rPr>
        <w:t>安装主程序</w:t>
      </w:r>
    </w:p>
    <w:p>
      <w:pPr/>
      <w:r>
        <w:rPr>
          <w:rFonts w:hint="eastAsia"/>
        </w:rPr>
        <w:t>双击安装程序</w:t>
      </w:r>
    </w:p>
    <w:p>
      <w:pPr/>
      <w:r>
        <w:drawing>
          <wp:inline distT="0" distB="0" distL="114300" distR="114300">
            <wp:extent cx="5270500" cy="220345"/>
            <wp:effectExtent l="0" t="0" r="6350" b="8255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选择目录后，点击下一步，如下图：</w:t>
      </w:r>
    </w:p>
    <w:p>
      <w:pPr>
        <w:rPr>
          <w:b/>
          <w:bCs/>
          <w:sz w:val="32"/>
          <w:szCs w:val="32"/>
        </w:rPr>
      </w:pPr>
      <w:r>
        <w:drawing>
          <wp:inline distT="0" distB="0" distL="114300" distR="114300">
            <wp:extent cx="4058920" cy="2694940"/>
            <wp:effectExtent l="0" t="0" r="0" b="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437" cy="269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浏览选择存放程序快捷方式的文件夹位置，点击下一步，如下图：</w:t>
      </w:r>
    </w:p>
    <w:p>
      <w:pPr/>
      <w:r>
        <w:drawing>
          <wp:inline distT="0" distB="0" distL="114300" distR="114300">
            <wp:extent cx="3856355" cy="2560320"/>
            <wp:effectExtent l="0" t="0" r="0" b="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387" cy="25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2"/>
      </w:pPr>
      <w:r>
        <w:rPr>
          <w:rFonts w:hint="eastAsia"/>
        </w:rPr>
        <w:t>点击安装进行安装，如下图：</w:t>
      </w:r>
    </w:p>
    <w:p>
      <w:pPr/>
      <w:r>
        <w:drawing>
          <wp:inline distT="0" distB="0" distL="114300" distR="114300">
            <wp:extent cx="3891280" cy="2583815"/>
            <wp:effectExtent l="0" t="0" r="0" b="698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49" cy="25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959225" cy="2628900"/>
            <wp:effectExtent l="0" t="0" r="3175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780" cy="26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此时可以选择是否启动X2Server服务，点击结束即完成安装</w:t>
      </w:r>
    </w:p>
    <w:p>
      <w:pPr/>
      <w:r>
        <w:drawing>
          <wp:inline distT="0" distB="0" distL="114300" distR="114300">
            <wp:extent cx="4070985" cy="2703195"/>
            <wp:effectExtent l="0" t="0" r="5715" b="1905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414" cy="270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" w:name="_Toc46674189"/>
      <w:r>
        <w:rPr>
          <w:rFonts w:hint="eastAsia"/>
        </w:rPr>
        <w:t>X</w:t>
      </w:r>
      <w:r>
        <w:t>2</w:t>
      </w:r>
      <w:r>
        <w:rPr>
          <w:rFonts w:hint="eastAsia"/>
        </w:rPr>
        <w:t>Server启动配置</w:t>
      </w:r>
      <w:bookmarkEnd w:id="4"/>
    </w:p>
    <w:p>
      <w:pPr>
        <w:pStyle w:val="6"/>
      </w:pPr>
      <w:r>
        <w:rPr>
          <w:rFonts w:hint="eastAsia"/>
        </w:rPr>
        <w:t>Web后台管理服务环境配置与安装说明</w:t>
      </w:r>
    </w:p>
    <w:p>
      <w:pPr>
        <w:pStyle w:val="7"/>
      </w:pPr>
      <w:r>
        <w:rPr>
          <w:rFonts w:hint="eastAsia"/>
        </w:rPr>
        <w:t>以Windows服务方式自动启动</w:t>
      </w:r>
    </w:p>
    <w:p>
      <w:pPr>
        <w:ind w:firstLine="485" w:firstLineChars="202"/>
      </w:pPr>
      <w:r>
        <w:rPr>
          <w:rFonts w:hint="eastAsia"/>
        </w:rPr>
        <w:t>默认使用Windows服务自动启动，可通过Windows服务管理器中看到服务，如下图：</w:t>
      </w:r>
    </w:p>
    <w:p>
      <w:pPr/>
      <w:r>
        <w:drawing>
          <wp:inline distT="0" distB="0" distL="114300" distR="114300">
            <wp:extent cx="5052060" cy="2973070"/>
            <wp:effectExtent l="0" t="0" r="15240" b="1778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7"/>
      </w:pPr>
      <w:r>
        <w:rPr>
          <w:rFonts w:hint="eastAsia"/>
        </w:rPr>
        <w:t>以控制台程序方式启动</w:t>
      </w:r>
    </w:p>
    <w:p>
      <w:pPr>
        <w:ind w:firstLine="485" w:firstLineChars="202"/>
      </w:pPr>
      <w:r>
        <w:rPr>
          <w:rFonts w:hint="eastAsia"/>
        </w:rPr>
        <w:t>以控制台程序方式启动，可点击桌面X2Server的图标既可启动，但是注意需要确认X2Server是否正在以Windows服务方式启动中，如果正在以服务方式启动中需要通过一下步骤，关闭服务，并设置服务为手动启动。</w:t>
      </w:r>
    </w:p>
    <w:p>
      <w:pPr/>
      <w:r>
        <w:drawing>
          <wp:inline distT="0" distB="0" distL="114300" distR="114300">
            <wp:extent cx="4189730" cy="2465705"/>
            <wp:effectExtent l="0" t="0" r="127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812" cy="24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362450" cy="5109210"/>
            <wp:effectExtent l="0" t="0" r="0" b="1524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点击桌面X2Server图标启动程序，出现如下图：</w:t>
      </w:r>
    </w:p>
    <w:p>
      <w:pPr/>
      <w:r>
        <w:drawing>
          <wp:inline distT="0" distB="0" distL="114300" distR="114300">
            <wp:extent cx="5268595" cy="2753360"/>
            <wp:effectExtent l="0" t="0" r="8255" b="889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  <w:b/>
        </w:rPr>
        <w:t>注意：</w:t>
      </w:r>
      <w:r>
        <w:rPr>
          <w:rFonts w:hint="eastAsia"/>
        </w:rPr>
        <w:t>如出现以下错误信息，可能当前操作系统中X2Server正以Windows服务程序方式自动开启，服务运行中时，导致再次启动服务网络端口冲突，如下图。</w:t>
      </w:r>
    </w:p>
    <w:p>
      <w:pPr/>
      <w:r>
        <w:drawing>
          <wp:inline distT="0" distB="0" distL="114300" distR="114300">
            <wp:extent cx="5270500" cy="1311910"/>
            <wp:effectExtent l="0" t="0" r="6350" b="25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</w:pPr>
      <w:bookmarkStart w:id="5" w:name="_Toc18331828"/>
      <w:r>
        <w:rPr>
          <w:rFonts w:hint="eastAsia"/>
        </w:rPr>
        <w:t>WebAPI服务配置更改</w:t>
      </w:r>
      <w:bookmarkEnd w:id="5"/>
    </w:p>
    <w:p>
      <w:pPr>
        <w:ind w:left="851"/>
      </w:pPr>
      <w:r>
        <w:rPr>
          <w:rFonts w:hint="eastAsia"/>
        </w:rPr>
        <w:t>点击菜单栏里的WebAPI服务配置选项进行配置，配置好需要重启服务器如下图。</w:t>
      </w:r>
    </w:p>
    <w:p>
      <w:pPr/>
      <w:r>
        <w:drawing>
          <wp:inline distT="0" distB="0" distL="114300" distR="114300">
            <wp:extent cx="3133725" cy="4448175"/>
            <wp:effectExtent l="0" t="0" r="9525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905375" cy="1704975"/>
            <wp:effectExtent l="0" t="0" r="9525" b="952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更改Http监听端口</w:t>
      </w:r>
    </w:p>
    <w:p>
      <w:pPr/>
      <w:r>
        <w:rPr>
          <w:rFonts w:hint="eastAsia"/>
        </w:rPr>
        <w:t>修改端口号点击应用重启服务</w:t>
      </w:r>
    </w:p>
    <w:p>
      <w:pPr>
        <w:pStyle w:val="7"/>
      </w:pPr>
      <w:r>
        <w:rPr>
          <w:rFonts w:hint="eastAsia"/>
        </w:rPr>
        <w:t>RootToken生成</w:t>
      </w:r>
    </w:p>
    <w:p>
      <w:pPr/>
      <w:r>
        <w:rPr>
          <w:rFonts w:hint="eastAsia"/>
        </w:rPr>
        <w:t>点击重新生成会自动生成新的RootToken</w:t>
      </w:r>
    </w:p>
    <w:p>
      <w:pPr/>
    </w:p>
    <w:p>
      <w:pPr>
        <w:pStyle w:val="7"/>
      </w:pPr>
      <w:r>
        <w:rPr>
          <w:rFonts w:hint="eastAsia"/>
        </w:rPr>
        <w:t>缓存文件夹创建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1）本地缓存文件夹创建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指定目录下新建文件夹，然后在WebAPI服务配置里的缓存文件路径改为相应的绝对路径，例如：在D盘下创建FileCash文件，则路径填写D:/FileCash,并点击应用重启服务，注意：如果没有指定盘符，则为相对于X2Server安装路径的相对路径。</w:t>
      </w:r>
    </w:p>
    <w:p>
      <w:pPr>
        <w:ind w:left="485" w:leftChars="202"/>
        <w:rPr>
          <w:b/>
        </w:rPr>
      </w:pPr>
      <w:r>
        <w:rPr>
          <w:rFonts w:hint="eastAsia"/>
          <w:b/>
        </w:rPr>
        <w:t>2）共享缓存文件夹创建</w:t>
      </w:r>
    </w:p>
    <w:p>
      <w:pPr>
        <w:ind w:left="485" w:leftChars="202" w:firstLine="485" w:firstLineChars="202"/>
      </w:pPr>
      <w:r>
        <w:rPr>
          <w:rFonts w:hint="eastAsia"/>
        </w:rPr>
        <w:t>在对应的电脑上创建共享文件夹，并开启可读可写权限，然后在WebAPI服务配置里的缓存文件路径改为相应的路径，例如：//192.168.30.55/FileCash,在缓存文件路径填写对应共享路径，并点击应用重启服务。</w:t>
      </w:r>
    </w:p>
    <w:p>
      <w:pPr>
        <w:pStyle w:val="5"/>
      </w:pPr>
      <w:bookmarkStart w:id="6" w:name="_Toc18331829"/>
      <w:bookmarkStart w:id="7" w:name="_Toc46674190"/>
      <w:r>
        <w:rPr>
          <w:rFonts w:hint="eastAsia"/>
        </w:rPr>
        <w:t>Web后台管理服务环境配置与安装说明</w:t>
      </w:r>
      <w:bookmarkEnd w:id="6"/>
      <w:bookmarkEnd w:id="7"/>
    </w:p>
    <w:p>
      <w:pPr>
        <w:pStyle w:val="6"/>
      </w:pPr>
      <w:bookmarkStart w:id="8" w:name="_Toc18331830"/>
      <w:r>
        <w:rPr>
          <w:rFonts w:hint="eastAsia"/>
        </w:rPr>
        <w:t>安装JAVA</w:t>
      </w:r>
      <w:bookmarkEnd w:id="8"/>
    </w:p>
    <w:p>
      <w:pPr>
        <w:ind w:firstLine="420"/>
      </w:pPr>
      <w:r>
        <w:rPr>
          <w:rFonts w:hint="eastAsia"/>
        </w:rPr>
        <w:t>详情请查看【附录-Java安装】</w:t>
      </w:r>
    </w:p>
    <w:p>
      <w:pPr>
        <w:pStyle w:val="6"/>
      </w:pPr>
      <w:bookmarkStart w:id="9" w:name="_Toc18331831"/>
      <w:r>
        <w:rPr>
          <w:rFonts w:hint="eastAsia"/>
        </w:rPr>
        <w:t>安装MYSQL</w:t>
      </w:r>
      <w:bookmarkEnd w:id="9"/>
    </w:p>
    <w:p>
      <w:pPr>
        <w:pStyle w:val="67"/>
        <w:ind w:left="425" w:firstLine="0" w:firstLineChars="0"/>
      </w:pPr>
      <w:r>
        <w:rPr>
          <w:rFonts w:hint="eastAsia"/>
        </w:rPr>
        <w:t>详情请查看【附录-</w:t>
      </w:r>
      <w:r>
        <w:t>MYSQL安装</w:t>
      </w:r>
      <w:r>
        <w:rPr>
          <w:rFonts w:hint="eastAsia"/>
        </w:rPr>
        <w:t>】</w:t>
      </w:r>
    </w:p>
    <w:p>
      <w:pPr/>
    </w:p>
    <w:p>
      <w:pPr>
        <w:pStyle w:val="6"/>
      </w:pPr>
      <w:bookmarkStart w:id="10" w:name="_Toc18331832"/>
      <w:r>
        <w:rPr>
          <w:rFonts w:hint="eastAsia"/>
        </w:rPr>
        <w:t>安装Web服务</w:t>
      </w:r>
      <w:bookmarkEnd w:id="10"/>
    </w:p>
    <w:p>
      <w:pPr/>
      <w:r>
        <w:rPr>
          <w:rFonts w:hint="eastAsia"/>
        </w:rPr>
        <w:t>点击安装程序</w:t>
      </w:r>
    </w:p>
    <w:p>
      <w:pPr/>
      <w:r>
        <w:drawing>
          <wp:inline distT="0" distB="0" distL="0" distR="0">
            <wp:extent cx="5272405" cy="213995"/>
            <wp:effectExtent l="0" t="0" r="444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选择安装目录，点击下一步，点击安装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配置服务端口，完成安装</w:t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85995" cy="3180715"/>
            <wp:effectExtent l="0" t="0" r="1460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安装完成后，开始菜单内，也提供服务的端口变更、开启、关闭、重启卸载功能</w:t>
      </w:r>
    </w:p>
    <w:p>
      <w:pPr>
        <w:jc w:val="center"/>
      </w:pPr>
      <w:r>
        <w:drawing>
          <wp:inline distT="0" distB="0" distL="0" distR="0">
            <wp:extent cx="2957195" cy="2792095"/>
            <wp:effectExtent l="0" t="0" r="14605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" w:name="_Toc18331833"/>
      <w:r>
        <w:rPr>
          <w:rFonts w:hint="eastAsia"/>
        </w:rPr>
        <w:t>网页初始化和登录</w:t>
      </w:r>
      <w:bookmarkEnd w:id="11"/>
    </w:p>
    <w:p>
      <w:pPr/>
      <w:r>
        <w:rPr>
          <w:rFonts w:hint="eastAsia"/>
        </w:rPr>
        <w:t>安装完成，启动服务后，在浏览器打开网页，默认地址：</w:t>
      </w:r>
      <w:r>
        <w:t>127.0.0.1:8080</w:t>
      </w:r>
    </w:p>
    <w:p>
      <w:pPr/>
      <w:r>
        <w:rPr>
          <w:rFonts w:hint="eastAsia"/>
        </w:rPr>
        <w:t>首次登陆将会显示初始化界面，输入相应正确的参数，点击初始化即可</w:t>
      </w:r>
    </w:p>
    <w:p>
      <w:pPr/>
      <w:r>
        <w:drawing>
          <wp:inline distT="0" distB="0" distL="0" distR="0">
            <wp:extent cx="5274310" cy="27051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等待服务自动重启</w:t>
      </w:r>
    </w:p>
    <w:p>
      <w:pPr/>
      <w:r>
        <w:drawing>
          <wp:inline distT="0" distB="0" distL="0" distR="0">
            <wp:extent cx="4990465" cy="96139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进入登录页面，系统初始的用户名和密码是admin</w:t>
      </w:r>
      <w:r>
        <w:t xml:space="preserve"> / admin,</w:t>
      </w:r>
      <w:r>
        <w:rPr>
          <w:rFonts w:hint="eastAsia"/>
        </w:rPr>
        <w:t>点击登录即可</w:t>
      </w:r>
    </w:p>
    <w:p>
      <w:pPr>
        <w:jc w:val="center"/>
      </w:pPr>
      <w:r>
        <w:drawing>
          <wp:inline distT="0" distB="0" distL="0" distR="0">
            <wp:extent cx="3386455" cy="2825750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2380" cy="28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" w:name="_Toc18331834"/>
      <w:r>
        <w:rPr>
          <w:rFonts w:hint="eastAsia"/>
        </w:rPr>
        <w:t>后台管理添加X2Server实例</w:t>
      </w:r>
      <w:bookmarkEnd w:id="12"/>
    </w:p>
    <w:p>
      <w:pPr>
        <w:ind w:firstLine="485" w:firstLineChars="202"/>
      </w:pPr>
      <w:r>
        <w:rPr>
          <w:rFonts w:hint="eastAsia"/>
        </w:rPr>
        <w:t>第一次登录后,并没有管理任何一个X2Server服务实例，需要在系统管理&gt;&gt;X2Server服务管理中配置X2Server，具体参照7.2.4  X</w:t>
      </w:r>
      <w:r>
        <w:t>2S</w:t>
      </w:r>
      <w:r>
        <w:rPr>
          <w:rFonts w:hint="eastAsia"/>
        </w:rPr>
        <w:t>erver服务管理。</w:t>
      </w:r>
    </w:p>
    <w:p>
      <w:pPr>
        <w:rPr>
          <w:rFonts w:hint="eastAsia"/>
        </w:rPr>
      </w:pPr>
    </w:p>
    <w:p>
      <w:pPr>
        <w:pStyle w:val="2"/>
      </w:pPr>
      <w:bookmarkStart w:id="13" w:name="_Toc46674191"/>
      <w:r>
        <w:rPr>
          <w:rFonts w:hint="eastAsia"/>
        </w:rPr>
        <w:t>应用服务器2安装部署说明</w:t>
      </w:r>
      <w:bookmarkEnd w:id="13"/>
    </w:p>
    <w:p>
      <w:pPr>
        <w:pStyle w:val="3"/>
      </w:pPr>
      <w:bookmarkStart w:id="14" w:name="_Toc46674192"/>
      <w:r>
        <w:rPr>
          <w:rFonts w:hint="eastAsia"/>
        </w:rPr>
        <w:t>DotNET运行时文件安装部署</w:t>
      </w:r>
      <w:bookmarkEnd w:id="14"/>
    </w:p>
    <w:p>
      <w:pPr>
        <w:pStyle w:val="4"/>
        <w:ind w:left="0" w:firstLine="0" w:firstLineChars="0"/>
      </w:pPr>
      <w:r>
        <w:t>1</w:t>
      </w:r>
      <w:r>
        <w:rPr>
          <w:rFonts w:hint="eastAsia"/>
        </w:rPr>
        <w:t>、运行‘</w:t>
      </w:r>
      <w:r>
        <w:t>dotnet-hosting-2.1.1-win.exe</w:t>
      </w:r>
      <w:r>
        <w:rPr>
          <w:rFonts w:hint="eastAsia"/>
        </w:rPr>
        <w:t>’</w:t>
      </w:r>
      <w:r>
        <w:rPr>
          <w:rFonts w:ascii="Arial" w:hAnsi="Arial" w:cs="Arial"/>
          <w:color w:val="333333"/>
          <w:sz w:val="21"/>
          <w:shd w:val="clear" w:color="auto" w:fill="FFFFFF"/>
        </w:rPr>
        <w:t xml:space="preserve"> 进入安装界面，勾选同意协议</w:t>
      </w:r>
      <w:r>
        <w:rPr>
          <w:rFonts w:hint="eastAsia" w:ascii="Arial" w:hAnsi="Arial" w:cs="Arial"/>
          <w:color w:val="333333"/>
          <w:sz w:val="21"/>
          <w:shd w:val="clear" w:color="auto" w:fill="FFFFFF"/>
        </w:rPr>
        <w:t>。</w:t>
      </w:r>
    </w:p>
    <w:p>
      <w:pPr>
        <w:pStyle w:val="4"/>
        <w:ind w:left="0" w:firstLine="0" w:firstLineChars="0"/>
        <w:rPr>
          <w:rFonts w:hint="eastAsia"/>
        </w:rPr>
      </w:pPr>
      <w:r>
        <w:drawing>
          <wp:inline distT="0" distB="0" distL="0" distR="0">
            <wp:extent cx="4572000" cy="2828925"/>
            <wp:effectExtent l="0" t="0" r="0" b="9525"/>
            <wp:docPr id="4806" name="图片 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图片 48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5" w:name="_Toc46674193"/>
      <w:r>
        <w:rPr>
          <w:rFonts w:hint="eastAsia"/>
        </w:rPr>
        <w:t>Web服务器IIS安装部署</w:t>
      </w:r>
      <w:bookmarkEnd w:id="15"/>
    </w:p>
    <w:p>
      <w:pPr>
        <w:pStyle w:val="4"/>
      </w:pPr>
      <w:r>
        <w:rPr>
          <w:rFonts w:hint="eastAsia"/>
          <w:szCs w:val="24"/>
        </w:rPr>
        <w:t>本文主要记录 Windows Server 2016 环境下，安装配置 IIS 的详细步骤。需要说明的是，在选择“功能”或“角色服务”时不建议将所有的都勾选上，因为这样会添加很多不必要的功能和服务，占用服务器的磁盘空间和运行速度，应该是根据自己需要进行选择配置。</w:t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6" w:name="_Toc46674194"/>
      <w:r>
        <w:rPr>
          <w:rFonts w:hint="eastAsia" w:asciiTheme="minorEastAsia" w:hAnsiTheme="minorEastAsia" w:eastAsiaTheme="minorEastAsia"/>
        </w:rPr>
        <w:t>安装部署</w:t>
      </w:r>
      <w:bookmarkEnd w:id="16"/>
    </w:p>
    <w:p>
      <w:pPr>
        <w:rPr>
          <w:color w:val="000000"/>
          <w:sz w:val="21"/>
          <w:shd w:val="clear" w:color="auto" w:fill="FFFFFF"/>
        </w:rPr>
      </w:pPr>
      <w:r>
        <w:rPr>
          <w:rFonts w:hint="eastAsia"/>
          <w:color w:val="000000"/>
          <w:sz w:val="21"/>
          <w:shd w:val="clear" w:color="auto" w:fill="FFFFFF"/>
        </w:rPr>
        <w:t>（1）</w:t>
      </w:r>
      <w:r>
        <w:rPr>
          <w:color w:val="000000"/>
          <w:sz w:val="14"/>
          <w:szCs w:val="14"/>
          <w:shd w:val="clear" w:color="auto" w:fill="FFFFFF"/>
        </w:rPr>
        <w:t>  </w:t>
      </w:r>
      <w:r>
        <w:rPr>
          <w:color w:val="000000"/>
          <w:sz w:val="21"/>
          <w:shd w:val="clear" w:color="auto" w:fill="FFFFFF"/>
        </w:rPr>
        <w:t>打开控制面板 -&gt; 程序 -&gt; 选择“启用或关闭 Windows 功能” -&gt; 选择“添加角色和功能”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372745</wp:posOffset>
            </wp:positionV>
            <wp:extent cx="5275580" cy="3230245"/>
            <wp:effectExtent l="0" t="0" r="1270" b="8255"/>
            <wp:wrapSquare wrapText="bothSides"/>
            <wp:docPr id="7" name="图片 7" descr="clip_image00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ip_image002[4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67"/>
        <w:ind w:left="720" w:firstLine="0" w:firstLineChars="0"/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27</w:t>
      </w:r>
      <w:r>
        <w:rPr>
          <w:rFonts w:hint="eastAsia"/>
        </w:rPr>
        <w:t>添加角色和功能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373380</wp:posOffset>
            </wp:positionV>
            <wp:extent cx="5269230" cy="1973580"/>
            <wp:effectExtent l="0" t="0" r="7620" b="7620"/>
            <wp:wrapSquare wrapText="bothSides"/>
            <wp:docPr id="8" name="图片 8" descr="clip_image004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lip_image004[4]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（2）选择“基于角色或基于功能的安装”，单击“下一步”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>安装类型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363855</wp:posOffset>
            </wp:positionV>
            <wp:extent cx="5269230" cy="2151380"/>
            <wp:effectExtent l="0" t="0" r="7620" b="1270"/>
            <wp:wrapSquare wrapText="bothSides"/>
            <wp:docPr id="12" name="图片 12" descr="clip_image006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ip_image006[4]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（3）选择“从服务器池中选择服务器”，单击“下一步”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29</w:t>
      </w:r>
      <w:r>
        <w:rPr>
          <w:rFonts w:hint="eastAsia"/>
        </w:rPr>
        <w:t>服务器选择</w:t>
      </w: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381000</wp:posOffset>
            </wp:positionV>
            <wp:extent cx="5275580" cy="2914015"/>
            <wp:effectExtent l="0" t="0" r="1270" b="635"/>
            <wp:wrapSquare wrapText="bothSides"/>
            <wp:docPr id="13" name="图片 13" descr="clip_image008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lip_image008[4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（4）</w:t>
      </w:r>
      <w:r>
        <w:rPr>
          <w:color w:val="000000"/>
          <w:sz w:val="14"/>
          <w:szCs w:val="14"/>
          <w:shd w:val="clear" w:color="auto" w:fill="FFFFFF"/>
        </w:rPr>
        <w:t> </w:t>
      </w:r>
      <w:r>
        <w:rPr>
          <w:color w:val="000000"/>
          <w:sz w:val="21"/>
          <w:shd w:val="clear" w:color="auto" w:fill="FFFFFF"/>
        </w:rPr>
        <w:t>选择“Web 服务器(IIS)”，在弹出的窗体中选择“添加功能”即可，单击“下一步”</w:t>
      </w:r>
    </w:p>
    <w:p>
      <w:pPr>
        <w:jc w:val="center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30</w:t>
      </w:r>
      <w:r>
        <w:rPr>
          <w:rFonts w:hint="eastAsia"/>
        </w:rPr>
        <w:t>服务器角色</w:t>
      </w:r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rPr>
          <w:rFonts w:hint="eastAsia"/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269230" cy="2749550"/>
            <wp:effectExtent l="0" t="0" r="7620" b="0"/>
            <wp:wrapSquare wrapText="bothSides"/>
            <wp:docPr id="6" name="图片 6" descr="clip_image010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ip_image010[4]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（5）勾选 .NET Framework3.5、.NET Framework4.6 中的所有组件，单击“下一步”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31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641985</wp:posOffset>
            </wp:positionV>
            <wp:extent cx="5269230" cy="3446780"/>
            <wp:effectExtent l="0" t="0" r="7620" b="1270"/>
            <wp:wrapSquare wrapText="bothSides"/>
            <wp:docPr id="9" name="图片 9" descr="clip_image012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lip_image012[4]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（6）在角色服务中，建议勾选“安全性”和“常见 HTTP 功能”中的所有功能，单击“下一步”，建议全部勾选。</w:t>
      </w:r>
    </w:p>
    <w:p>
      <w:pPr>
        <w:rPr>
          <w:rFonts w:hint="eastAsia"/>
          <w:color w:val="000000"/>
          <w:sz w:val="21"/>
          <w:shd w:val="clear" w:color="auto" w:fill="FFFFFF"/>
        </w:rPr>
      </w:pP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功能选择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394970</wp:posOffset>
            </wp:positionV>
            <wp:extent cx="5275580" cy="3709670"/>
            <wp:effectExtent l="0" t="0" r="1270" b="5080"/>
            <wp:wrapSquare wrapText="bothSides"/>
            <wp:docPr id="10" name="图片 10" descr="clip_image015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ip_image015[4]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（7）最后，确认 -&gt; 单击“安装”即可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33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389890</wp:posOffset>
            </wp:positionV>
            <wp:extent cx="5269230" cy="1979930"/>
            <wp:effectExtent l="0" t="0" r="7620" b="1270"/>
            <wp:wrapSquare wrapText="bothSides"/>
            <wp:docPr id="11" name="图片 11" descr="clip_image017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ip_image017[4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（8）安装成功后，就可以在“管理工具”中找到“Internet Information Services (IIS)管理器”。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34</w:t>
      </w:r>
      <w:r>
        <w:rPr>
          <w:rFonts w:hint="eastAsia"/>
        </w:rPr>
        <w:t>功能安装</w:t>
      </w:r>
    </w:p>
    <w:p>
      <w:pPr>
        <w:rPr>
          <w:color w:val="000000"/>
          <w:sz w:val="21"/>
          <w:shd w:val="clear" w:color="auto" w:fill="FFFFFF"/>
        </w:rPr>
      </w:pPr>
    </w:p>
    <w:p>
      <w:pPr>
        <w:rPr>
          <w:color w:val="000000"/>
          <w:sz w:val="21"/>
          <w:shd w:val="clear" w:color="auto" w:fill="FFFFFF"/>
        </w:rPr>
      </w:pPr>
    </w:p>
    <w:p>
      <w:pPr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7" w:name="_Toc46674195"/>
      <w:r>
        <w:rPr>
          <w:rFonts w:hint="eastAsia" w:asciiTheme="minorEastAsia" w:hAnsiTheme="minorEastAsia" w:eastAsiaTheme="minorEastAsia"/>
        </w:rPr>
        <w:t>安装测试</w:t>
      </w:r>
      <w:bookmarkEnd w:id="17"/>
    </w:p>
    <w:p>
      <w:pPr>
        <w:rPr>
          <w:color w:val="000000"/>
          <w:sz w:val="21"/>
          <w:shd w:val="clear" w:color="auto" w:fill="FFFFFF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038725" cy="1754505"/>
            <wp:effectExtent l="0" t="0" r="9525" b="0"/>
            <wp:wrapSquare wrapText="bothSides"/>
            <wp:docPr id="14" name="图片 14" descr="clip_image019[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lip_image019[4]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1"/>
          <w:shd w:val="clear" w:color="auto" w:fill="FFFFFF"/>
        </w:rPr>
        <w:t>（</w:t>
      </w:r>
      <w:r>
        <w:rPr>
          <w:color w:val="000000"/>
          <w:sz w:val="21"/>
          <w:shd w:val="clear" w:color="auto" w:fill="FFFFFF"/>
        </w:rPr>
        <w:t>1</w:t>
      </w:r>
      <w:r>
        <w:rPr>
          <w:rFonts w:hint="eastAsia"/>
          <w:color w:val="000000"/>
          <w:sz w:val="21"/>
          <w:shd w:val="clear" w:color="auto" w:fill="FFFFFF"/>
        </w:rPr>
        <w:t>）在浏览器地址栏输入：</w:t>
      </w:r>
      <w:r>
        <w:rPr>
          <w:rStyle w:val="45"/>
          <w:rFonts w:hint="eastAsia"/>
          <w:color w:val="0563C1"/>
          <w:sz w:val="21"/>
          <w:shd w:val="clear" w:color="auto" w:fill="FFFFFF"/>
        </w:rPr>
        <w:t>http://localhost/</w:t>
      </w:r>
      <w:r>
        <w:rPr>
          <w:rFonts w:hint="eastAsia"/>
          <w:color w:val="000000"/>
          <w:sz w:val="21"/>
          <w:shd w:val="clear" w:color="auto" w:fill="FFFFFF"/>
        </w:rPr>
        <w:t>，就会展示以下页面，恭喜你安装成功~！</w:t>
      </w:r>
    </w:p>
    <w:p>
      <w:pPr>
        <w:jc w:val="center"/>
        <w:rPr>
          <w:color w:val="000000"/>
          <w:sz w:val="21"/>
          <w:shd w:val="clear" w:color="auto" w:fill="FFFFFF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安装完成</w:t>
      </w:r>
    </w:p>
    <w:p>
      <w:pPr>
        <w:pStyle w:val="3"/>
      </w:pPr>
      <w:bookmarkStart w:id="18" w:name="_Toc46674196"/>
      <w:r>
        <w:rPr>
          <w:rFonts w:hint="eastAsia"/>
        </w:rPr>
        <w:t>RabbitMQ安装部署</w:t>
      </w:r>
      <w:bookmarkEnd w:id="18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19" w:name="_Toc46674197"/>
      <w:r>
        <w:rPr>
          <w:rFonts w:hint="eastAsia" w:asciiTheme="minorEastAsia" w:hAnsiTheme="minorEastAsia" w:eastAsiaTheme="minorEastAsia"/>
        </w:rPr>
        <w:t>安装</w:t>
      </w:r>
      <w:r>
        <w:rPr>
          <w:rFonts w:asciiTheme="minorEastAsia" w:hAnsiTheme="minorEastAsia" w:eastAsiaTheme="minorEastAsia"/>
        </w:rPr>
        <w:t>Erlang</w:t>
      </w:r>
      <w:bookmarkEnd w:id="19"/>
    </w:p>
    <w:p>
      <w:pPr/>
      <w:r>
        <w:drawing>
          <wp:inline distT="0" distB="0" distL="0" distR="0">
            <wp:extent cx="4791075" cy="37052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4791075" cy="3705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</w:pPr>
      <w:bookmarkStart w:id="20" w:name="_Toc46674198"/>
      <w:r>
        <w:rPr>
          <w:rFonts w:hint="eastAsia"/>
        </w:rPr>
        <w:t>安装RabbitMQ</w:t>
      </w:r>
      <w:bookmarkEnd w:id="20"/>
    </w:p>
    <w:p>
      <w:pPr>
        <w:rPr>
          <w:rFonts w:hint="eastAsia"/>
        </w:rPr>
      </w:pPr>
      <w:r>
        <w:rPr>
          <w:rFonts w:hint="eastAsia"/>
        </w:rPr>
        <w:t>1、点击安装文件，选择安装选项，点击下一步。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2、选择安装路径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t>3、点击安装完成，自动打开安装目录。</w:t>
      </w:r>
    </w:p>
    <w:p>
      <w:pPr/>
      <w:r>
        <w:drawing>
          <wp:inline distT="0" distB="0" distL="0" distR="0">
            <wp:extent cx="4791075" cy="3705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jc w:val="center"/>
      </w:pPr>
      <w:r>
        <w:drawing>
          <wp:inline distT="0" distB="0" distL="0" distR="0">
            <wp:extent cx="2390775" cy="21050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" w:name="_Toc46674199"/>
      <w:r>
        <w:rPr>
          <w:rFonts w:hint="eastAsia"/>
        </w:rPr>
        <w:t>启用管理工具</w:t>
      </w:r>
      <w:bookmarkEnd w:id="21"/>
    </w:p>
    <w:p>
      <w:pPr>
        <w:rPr>
          <w:rFonts w:hint="eastAsia"/>
        </w:rPr>
      </w:pPr>
      <w:r>
        <w:rPr>
          <w:rFonts w:hint="eastAsia"/>
        </w:rPr>
        <w:t>1、点击命令行工具</w:t>
      </w:r>
    </w:p>
    <w:p>
      <w:pPr>
        <w:jc w:val="center"/>
      </w:pPr>
      <w:r>
        <w:drawing>
          <wp:inline distT="0" distB="0" distL="0" distR="0">
            <wp:extent cx="2143125" cy="266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 2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、</w:t>
      </w:r>
      <w:r>
        <w:rPr>
          <w:rFonts w:ascii="Verdana" w:hAnsi="Verdana"/>
          <w:color w:val="000000"/>
          <w:sz w:val="21"/>
          <w:shd w:val="clear" w:color="auto" w:fill="FFFFFF"/>
        </w:rPr>
        <w:t>输入命令：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rabbitmq-plugins enable rabbitmq_management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3619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3、</w:t>
      </w:r>
      <w:r>
        <w:rPr>
          <w:rFonts w:ascii="Verdana" w:hAnsi="Verdana"/>
          <w:color w:val="000000"/>
          <w:sz w:val="21"/>
          <w:shd w:val="clear" w:color="auto" w:fill="FFFFFF"/>
        </w:rPr>
        <w:t>在浏览器中输入地址查看：</w:t>
      </w:r>
      <w:r>
        <w:fldChar w:fldCharType="begin"/>
      </w:r>
      <w:r>
        <w:instrText xml:space="preserve"> HYPERLINK "http://127.0.0.1:15672/" </w:instrText>
      </w:r>
      <w:r>
        <w:fldChar w:fldCharType="separate"/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t>http://127.0.0.1:15672/</w:t>
      </w:r>
      <w:r>
        <w:rPr>
          <w:rStyle w:val="45"/>
          <w:rFonts w:ascii="Verdana" w:hAnsi="Verdana"/>
          <w:color w:val="008000"/>
          <w:sz w:val="21"/>
          <w:shd w:val="clear" w:color="auto" w:fill="FFFFFF"/>
        </w:rPr>
        <w:fldChar w:fldCharType="end"/>
      </w:r>
    </w:p>
    <w:p>
      <w:pPr/>
      <w:r>
        <w:drawing>
          <wp:inline distT="0" distB="0" distL="0" distR="0">
            <wp:extent cx="3067050" cy="1762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ascii="Verdana" w:hAnsi="Verdana"/>
          <w:color w:val="000000"/>
          <w:sz w:val="21"/>
          <w:shd w:val="clear" w:color="auto" w:fill="FFFFFF"/>
        </w:rPr>
        <w:t>使用默认账号登录：guest/ guest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</w:p>
    <w:p>
      <w:pPr>
        <w:pStyle w:val="3"/>
        <w:rPr>
          <w:rFonts w:ascii="Verdana" w:hAnsi="Verdana"/>
          <w:color w:val="000000"/>
          <w:sz w:val="21"/>
          <w:shd w:val="clear" w:color="auto" w:fill="FFFFFF"/>
        </w:rPr>
      </w:pPr>
      <w:bookmarkStart w:id="22" w:name="_Toc46674200"/>
      <w:r>
        <w:rPr>
          <w:rFonts w:hint="eastAsia"/>
        </w:rPr>
        <w:t>MOM系统安装部署</w:t>
      </w:r>
      <w:bookmarkEnd w:id="22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3" w:name="_Toc46674201"/>
      <w:r>
        <w:rPr>
          <w:rFonts w:hint="eastAsia" w:asciiTheme="minorEastAsia" w:hAnsiTheme="minorEastAsia" w:eastAsiaTheme="minorEastAsia"/>
        </w:rPr>
        <w:t>API接口部署</w:t>
      </w:r>
      <w:bookmarkEnd w:id="23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D:\EmergenSoft\eMomWebApi</w:t>
      </w:r>
      <w:r>
        <w:rPr>
          <w:rFonts w:hint="eastAsia"/>
        </w:rPr>
        <w:t>”，将文件解压至该路径下。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107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发布api接口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输入网站名称emomapi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D:\EmergenSoft\eMomWebApi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t>(4)</w:t>
      </w:r>
      <w:r>
        <w:rPr>
          <w:rFonts w:hint="eastAsia"/>
        </w:rPr>
        <w:t>输入访问端口5</w:t>
      </w:r>
      <w:r>
        <w:t>071</w:t>
      </w:r>
      <w:r>
        <w:rPr>
          <w:rFonts w:hint="eastAsia"/>
        </w:rPr>
        <w:t>；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3985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  <w:r>
        <w:drawing>
          <wp:inline distT="0" distB="0" distL="0" distR="0">
            <wp:extent cx="5274310" cy="2460625"/>
            <wp:effectExtent l="0" t="0" r="2540" b="0"/>
            <wp:docPr id="4801" name="图片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图片 48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24" w:name="_Toc46674202"/>
      <w:r>
        <w:rPr>
          <w:rFonts w:hint="eastAsia" w:asciiTheme="minorEastAsia" w:hAnsiTheme="minorEastAsia" w:eastAsiaTheme="minorEastAsia"/>
        </w:rPr>
        <w:t>Web部署</w:t>
      </w:r>
      <w:bookmarkEnd w:id="24"/>
    </w:p>
    <w:p>
      <w:pPr>
        <w:pStyle w:val="6"/>
      </w:pPr>
      <w:r>
        <w:rPr>
          <w:rFonts w:hint="eastAsia"/>
        </w:rPr>
        <w:t>发布文件</w:t>
      </w:r>
    </w:p>
    <w:p>
      <w:pPr>
        <w:rPr>
          <w:rFonts w:hint="eastAsia"/>
        </w:rPr>
      </w:pPr>
      <w:r>
        <w:rPr>
          <w:rFonts w:hint="eastAsia"/>
        </w:rPr>
        <w:t>创建路径路径“</w:t>
      </w:r>
      <w:r>
        <w:t>D:\EmergenSoft\eMomWebSit</w:t>
      </w:r>
      <w:r>
        <w:rPr>
          <w:rFonts w:hint="eastAsia"/>
        </w:rPr>
        <w:t>e”，将文件解压至该路径下。</w:t>
      </w:r>
    </w:p>
    <w:p>
      <w:pPr/>
      <w:r>
        <w:drawing>
          <wp:inline distT="0" distB="0" distL="0" distR="0">
            <wp:extent cx="5274310" cy="1625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发布应用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1)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输入网站名称emom</w:t>
      </w:r>
      <w:r>
        <w:rPr>
          <w:rFonts w:ascii="Verdana" w:hAnsi="Verdana"/>
          <w:color w:val="000000"/>
          <w:sz w:val="21"/>
          <w:shd w:val="clear" w:color="auto" w:fill="FFFFFF"/>
        </w:rPr>
        <w:t>;</w:t>
      </w:r>
    </w:p>
    <w:p>
      <w:pPr>
        <w:rPr>
          <w:rFonts w:ascii="Verdana" w:hAnsi="Verdana"/>
          <w:color w:val="000000"/>
          <w:sz w:val="21"/>
          <w:shd w:val="clear" w:color="auto" w:fill="FFFFFF"/>
        </w:rPr>
      </w:pPr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2)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选择应用程序池.</w:t>
      </w:r>
      <w:r>
        <w:rPr>
          <w:rFonts w:ascii="Verdana" w:hAnsi="Verdana"/>
          <w:color w:val="000000"/>
          <w:sz w:val="21"/>
          <w:shd w:val="clear" w:color="auto" w:fill="FFFFFF"/>
        </w:rPr>
        <w:t>NET V4.5 Classic;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(</w:t>
      </w:r>
      <w:r>
        <w:rPr>
          <w:rFonts w:ascii="Verdana" w:hAnsi="Verdana"/>
          <w:color w:val="000000"/>
          <w:sz w:val="21"/>
          <w:shd w:val="clear" w:color="auto" w:fill="FFFFFF"/>
        </w:rPr>
        <w:t>3)</w:t>
      </w:r>
      <w:r>
        <w:rPr>
          <w:rFonts w:hint="eastAsia" w:ascii="Verdana" w:hAnsi="Verdana"/>
          <w:color w:val="000000"/>
          <w:sz w:val="21"/>
          <w:shd w:val="clear" w:color="auto" w:fill="FFFFFF"/>
        </w:rPr>
        <w:t>选择物理路径：</w:t>
      </w:r>
      <w:r>
        <w:t>D:\EmergenSoft\ eMomWebSit</w:t>
      </w:r>
      <w:r>
        <w:rPr>
          <w:rFonts w:hint="eastAsia"/>
        </w:rPr>
        <w:t>e；</w:t>
      </w:r>
    </w:p>
    <w:p>
      <w:pPr/>
      <w:r>
        <w:t>(4)</w:t>
      </w:r>
      <w:r>
        <w:rPr>
          <w:rFonts w:hint="eastAsia"/>
        </w:rPr>
        <w:t>输入访问端口</w:t>
      </w:r>
      <w:r>
        <w:t>80</w:t>
      </w:r>
      <w:r>
        <w:rPr>
          <w:rFonts w:hint="eastAsia"/>
        </w:rPr>
        <w:t>；</w:t>
      </w:r>
    </w:p>
    <w:p>
      <w:pPr>
        <w:rPr>
          <w:rFonts w:hint="eastAsia" w:ascii="Verdana" w:hAnsi="Verdana"/>
          <w:color w:val="000000"/>
          <w:sz w:val="21"/>
          <w:shd w:val="clear" w:color="auto" w:fill="FFFFFF"/>
        </w:rPr>
      </w:pPr>
    </w:p>
    <w:p>
      <w:pPr/>
      <w:r>
        <w:drawing>
          <wp:inline distT="0" distB="0" distL="0" distR="0">
            <wp:extent cx="5274310" cy="4020185"/>
            <wp:effectExtent l="0" t="0" r="2540" b="0"/>
            <wp:docPr id="4800" name="图片 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图片 480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接口验证</w:t>
      </w:r>
    </w:p>
    <w:p>
      <w:pPr/>
      <w:r>
        <w:rPr>
          <w:rFonts w:hint="eastAsia" w:ascii="Verdana" w:hAnsi="Verdana"/>
          <w:color w:val="000000"/>
          <w:sz w:val="21"/>
          <w:shd w:val="clear" w:color="auto" w:fill="FFFFFF"/>
        </w:rPr>
        <w:t>打开浏览器，输入地址</w:t>
      </w:r>
      <w:r>
        <w:fldChar w:fldCharType="begin"/>
      </w:r>
      <w:r>
        <w:instrText xml:space="preserve"> HYPERLINK "http://localhost:5071/swagger/index.html" </w:instrText>
      </w:r>
      <w:r>
        <w:fldChar w:fldCharType="separate"/>
      </w:r>
      <w:r>
        <w:rPr>
          <w:rStyle w:val="45"/>
        </w:rPr>
        <w:t>http://localhost:5071/swagger/index.html</w:t>
      </w:r>
      <w:r>
        <w:rPr>
          <w:rStyle w:val="45"/>
        </w:rPr>
        <w:fldChar w:fldCharType="end"/>
      </w:r>
    </w:p>
    <w:p>
      <w:pPr/>
    </w:p>
    <w:p>
      <w:pPr>
        <w:rPr>
          <w:rFonts w:hint="eastAsia"/>
        </w:rPr>
      </w:pPr>
      <w:r>
        <w:drawing>
          <wp:inline distT="0" distB="0" distL="0" distR="0">
            <wp:extent cx="5274310" cy="3100070"/>
            <wp:effectExtent l="0" t="0" r="2540" b="5080"/>
            <wp:docPr id="4804" name="图片 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" name="图片 48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5" w:name="_Toc46674203"/>
      <w:r>
        <w:rPr>
          <w:rFonts w:hint="eastAsia"/>
        </w:rPr>
        <w:t>数据服务器1安装部署说明</w:t>
      </w:r>
      <w:bookmarkEnd w:id="25"/>
    </w:p>
    <w:p>
      <w:pPr/>
    </w:p>
    <w:p>
      <w:pPr>
        <w:pStyle w:val="2"/>
      </w:pPr>
      <w:bookmarkStart w:id="26" w:name="_Toc46674204"/>
      <w:r>
        <w:rPr>
          <w:rFonts w:hint="eastAsia"/>
        </w:rPr>
        <w:t>数据库服务器</w:t>
      </w:r>
      <w:r>
        <w:t>2</w:t>
      </w:r>
      <w:r>
        <w:rPr>
          <w:rFonts w:hint="eastAsia"/>
        </w:rPr>
        <w:t>安装部署说明</w:t>
      </w:r>
      <w:bookmarkEnd w:id="26"/>
    </w:p>
    <w:p>
      <w:pPr>
        <w:rPr>
          <w:rFonts w:hint="eastAsia"/>
        </w:rPr>
      </w:pPr>
    </w:p>
    <w:p>
      <w:pPr>
        <w:pStyle w:val="2"/>
      </w:pPr>
      <w:bookmarkStart w:id="27" w:name="_Toc46674205"/>
      <w:r>
        <w:rPr>
          <w:rFonts w:hint="eastAsia"/>
        </w:rPr>
        <w:t>设备数据服务器1安装部署说明</w:t>
      </w:r>
      <w:bookmarkEnd w:id="27"/>
    </w:p>
    <w:p>
      <w:pPr/>
    </w:p>
    <w:p>
      <w:pPr>
        <w:pStyle w:val="2"/>
      </w:pPr>
      <w:bookmarkStart w:id="28" w:name="_Toc46674206"/>
      <w:r>
        <w:rPr>
          <w:rFonts w:hint="eastAsia"/>
        </w:rPr>
        <w:t>设备数据服务器</w:t>
      </w:r>
      <w:r>
        <w:t>2</w:t>
      </w:r>
      <w:r>
        <w:rPr>
          <w:rFonts w:hint="eastAsia"/>
        </w:rPr>
        <w:t>安装部署说明</w:t>
      </w:r>
      <w:bookmarkEnd w:id="28"/>
    </w:p>
    <w:p>
      <w:pPr>
        <w:rPr>
          <w:rFonts w:hint="eastAsia"/>
        </w:rPr>
      </w:pPr>
    </w:p>
    <w:p>
      <w:pPr>
        <w:pStyle w:val="2"/>
      </w:pPr>
      <w:bookmarkStart w:id="29" w:name="_Toc46674207"/>
      <w:r>
        <w:rPr>
          <w:rFonts w:hint="eastAsia"/>
        </w:rPr>
        <w:t>算法服务器安装部署说明</w:t>
      </w:r>
      <w:bookmarkEnd w:id="29"/>
    </w:p>
    <w:p>
      <w:pPr>
        <w:pStyle w:val="3"/>
      </w:pPr>
      <w:r>
        <w:rPr>
          <w:rFonts w:hint="eastAsia"/>
        </w:rPr>
        <w:t>配方优化算法</w:t>
      </w:r>
      <w:r>
        <w:rPr>
          <w:rFonts w:hint="default"/>
        </w:rPr>
        <w:t>部署说明</w:t>
      </w:r>
    </w:p>
    <w:p>
      <w:pPr>
        <w:rPr>
          <w:rFonts w:hint="default"/>
        </w:rPr>
      </w:pPr>
      <w:r>
        <w:t>部署算法服务器，要求操作人员有最基本的linux基础。假设运算服务器地址</w:t>
      </w:r>
      <w:r>
        <w:rPr>
          <w:rFonts w:hint="eastAsia"/>
          <w:color w:val="auto"/>
        </w:rPr>
        <w:t>192.168.230.210</w:t>
      </w:r>
      <w:r>
        <w:rPr>
          <w:rFonts w:hint="default"/>
          <w:color w:val="auto"/>
        </w:rPr>
        <w:t>，</w:t>
      </w:r>
      <w:r>
        <w:rPr>
          <w:rFonts w:hint="default"/>
        </w:rPr>
        <w:t>用户名mom，系统环境为linux Ubuntu 16.04，前工作环境为linux。</w:t>
      </w:r>
    </w:p>
    <w:p>
      <w:pPr/>
      <w:r>
        <w:rPr>
          <w:rFonts w:hint="default"/>
        </w:rPr>
        <w:t>如在windows环境下，尝试打开cmd或powershell窗口，输入ssh、scp指令查看是否存在，如windows提示没有，则需另外自行安装如putty、xshell等ssh工具来进行相应登录，随后操作指令同linux。</w:t>
      </w:r>
    </w:p>
    <w:p>
      <w:pPr>
        <w:pStyle w:val="5"/>
      </w:pPr>
      <w:r>
        <w:t>传输算法安装包</w:t>
      </w:r>
    </w:p>
    <w:p>
      <w:pPr/>
      <w:r>
        <w:t xml:space="preserve">在linux环境下打开terminal终端，进入到有算法安装包的目录下，输入scp -r </w:t>
      </w:r>
      <w:r>
        <w:rPr>
          <w:rFonts w:hint="eastAsia"/>
        </w:rPr>
        <w:t>Nanfangyouse.tar</w:t>
      </w:r>
      <w:r>
        <w:rPr>
          <w:rFonts w:hint="default"/>
        </w:rPr>
        <w:t xml:space="preserve"> </w:t>
      </w:r>
      <w:r>
        <w:t>mom@192.168.230.210:/home/mom/，回车，输入密码完成上传。</w:t>
      </w:r>
    </w:p>
    <w:p>
      <w:pPr/>
      <w:r>
        <w:drawing>
          <wp:inline distT="0" distB="0" distL="114300" distR="114300">
            <wp:extent cx="5266690" cy="3362960"/>
            <wp:effectExtent l="0" t="0" r="381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登录后台算法服务器</w:t>
      </w:r>
    </w:p>
    <w:p>
      <w:pPr>
        <w:rPr>
          <w:rFonts w:hint="default"/>
        </w:rPr>
      </w:pPr>
      <w:r>
        <w:t>终端输入</w:t>
      </w:r>
      <w:r>
        <w:rPr>
          <w:rFonts w:hint="eastAsia"/>
        </w:rPr>
        <w:t>ssh mom@192.168.230.210</w:t>
      </w:r>
      <w:r>
        <w:rPr>
          <w:rFonts w:hint="default"/>
        </w:rPr>
        <w:t>，回车，输入密码即可登录。之后操作全部在服务器环境进行。</w:t>
      </w:r>
    </w:p>
    <w:p>
      <w:pPr/>
      <w:r>
        <w:drawing>
          <wp:inline distT="0" distB="0" distL="114300" distR="114300">
            <wp:extent cx="5266690" cy="32791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解压、安装服务器算法包</w:t>
      </w:r>
    </w:p>
    <w:p>
      <w:pPr/>
      <w:r>
        <w:t>解压安装包，终端输入tar -xvf Nanfangyouse.tar</w:t>
      </w:r>
    </w:p>
    <w:p>
      <w:pPr/>
      <w:r>
        <w:drawing>
          <wp:inline distT="0" distB="0" distL="114300" distR="114300">
            <wp:extent cx="5267325" cy="3190875"/>
            <wp:effectExtent l="0" t="0" r="317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进入解压的目录，安装依赖环境，注意服务器python为python3、pip也为pip3，可输入相关指令查看，示意如下：</w:t>
      </w:r>
    </w:p>
    <w:p>
      <w:pPr/>
      <w:r>
        <w:drawing>
          <wp:inline distT="0" distB="0" distL="114300" distR="114300">
            <wp:extent cx="5266690" cy="32512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如pip提示版本升级可根据响应提示进行升级。确认无误后，随后输入sh my_setup.sh等待依赖环境安装完成，期间需要输入用户密码（如速度太慢请自行更换pip源）。安装过程不应有红色的Error，否则为失败。</w:t>
      </w:r>
    </w:p>
    <w:p>
      <w:pPr/>
      <w:r>
        <w:drawing>
          <wp:inline distT="0" distB="0" distL="114300" distR="114300">
            <wp:extent cx="5267325" cy="3168015"/>
            <wp:effectExtent l="0" t="0" r="317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（原本计划使用service的形式，配置文件如下，但有一些问题尚未解决，顾先采用下述另外方法）</w:t>
      </w:r>
    </w:p>
    <w:p>
      <w:pPr/>
      <w:r>
        <w:drawing>
          <wp:inline distT="0" distB="0" distL="114300" distR="114300">
            <wp:extent cx="4814570" cy="2809875"/>
            <wp:effectExtent l="0" t="0" r="1143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./run_1.sh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3239770"/>
            <wp:effectExtent l="0" t="0" r="317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如因服务器重启或其他特殊因素导致需要重启算法服务，则打开本地终端，重新登录服务器系统后，输入screen -ls，查看是否服务窗口还存在，如下：</w:t>
      </w:r>
    </w:p>
    <w:p>
      <w:pPr/>
      <w:r>
        <w:drawing>
          <wp:inline distT="0" distB="0" distL="114300" distR="114300">
            <wp:extent cx="5266690" cy="315531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如没有显示上述窗口，则screen服务已不存在，从上述“</w:t>
      </w:r>
      <w:r>
        <w:rPr>
          <w:rFonts w:hint="eastAsia"/>
        </w:rPr>
        <w:t>7.1.4开启后台算法服务窗</w:t>
      </w:r>
      <w:r>
        <w:t>”开始执行即可；如存在上述窗口，如图，则输入screen -r 3805(窗口id)，回车打开该窗口，可按ctrl+C停掉程序，随后从“</w:t>
      </w:r>
      <w:r>
        <w:rPr>
          <w:rFonts w:hint="eastAsia"/>
        </w:rPr>
        <w:t>7.1.5开启后台算法服务器</w:t>
      </w:r>
      <w:r>
        <w:t>”开始执行即可。</w:t>
      </w:r>
    </w:p>
    <w:p>
      <w:pPr/>
      <w:r>
        <w:drawing>
          <wp:inline distT="0" distB="0" distL="114300" distR="114300">
            <wp:extent cx="5267325" cy="2568575"/>
            <wp:effectExtent l="0" t="0" r="317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如需要，可查看上次日志，日志记录在src下log.log中。</w:t>
      </w:r>
    </w:p>
    <w:p>
      <w:pPr>
        <w:pStyle w:val="5"/>
      </w:pPr>
      <w:r>
        <w:t>设置数据传输ftp server（于服务器上）</w:t>
      </w:r>
    </w:p>
    <w:p>
      <w:pPr/>
      <w:r>
        <w:t>服务器运行的算法需要读入本地数据，该数据需要随实际生产情况进行必要的调整。通过ftp的形式来完成用户数据到服务器的更新，此处记录服务器搭建ftp server的过程。（如客户端为linux，则不需要配置ftp，可直接使用scp进行数据传输，大部分版本的windows系统cmd或powershell也可直接兼容scp）。</w:t>
      </w:r>
    </w:p>
    <w:p>
      <w:pPr/>
      <w:r>
        <w:t>步骤1：</w:t>
      </w:r>
    </w:p>
    <w:p>
      <w:pPr/>
      <w:r>
        <w:t>首先安装ftp服务：终端输入sudo apt-get install vsftpd，输入密码完成安装。</w:t>
      </w:r>
    </w:p>
    <w:p>
      <w:pPr/>
      <w:r>
        <w:drawing>
          <wp:inline distT="0" distB="0" distL="114300" distR="114300">
            <wp:extent cx="5267325" cy="3212465"/>
            <wp:effectExtent l="0" t="0" r="317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步骤2：</w:t>
      </w:r>
    </w:p>
    <w:p>
      <w:pPr/>
      <w:r>
        <w:t>随后对ftp server进行配置，其配置文件位于</w:t>
      </w:r>
      <w:r>
        <w:rPr>
          <w:rFonts w:hint="eastAsia"/>
        </w:rPr>
        <w:t>/etc/vsftpd.conf</w:t>
      </w:r>
      <w:r>
        <w:t>。输入</w:t>
      </w:r>
      <w:r>
        <w:rPr>
          <w:rFonts w:hint="eastAsia"/>
        </w:rPr>
        <w:t>sudo vi /etc/vsftpd.conf</w:t>
      </w:r>
      <w:r>
        <w:rPr>
          <w:rFonts w:hint="default"/>
        </w:rPr>
        <w:t>对其进行必要的编辑，参考如下：</w:t>
      </w:r>
    </w:p>
    <w:p>
      <w:pPr/>
      <w:r>
        <w:drawing>
          <wp:inline distT="0" distB="0" distL="114300" distR="114300">
            <wp:extent cx="5106035" cy="4053840"/>
            <wp:effectExtent l="0" t="0" r="1206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同时，需要新建ftp用户，过程如下（test1 test2 换成自己用户名）：</w:t>
      </w:r>
    </w:p>
    <w:p>
      <w:pPr/>
      <w:r>
        <w:drawing>
          <wp:inline distT="0" distB="0" distL="114300" distR="114300">
            <wp:extent cx="5269230" cy="3138170"/>
            <wp:effectExtent l="0" t="0" r="127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给每一个用户指定登录位置：</w:t>
      </w:r>
    </w:p>
    <w:p>
      <w:pPr>
        <w:jc w:val="center"/>
      </w:pPr>
      <w:r>
        <w:drawing>
          <wp:inline distT="0" distB="0" distL="114300" distR="114300">
            <wp:extent cx="3792220" cy="3851910"/>
            <wp:effectExtent l="0" t="0" r="508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更改所指路径的读写权限：</w:t>
      </w:r>
    </w:p>
    <w:p>
      <w:pPr/>
      <w:r>
        <w:t>如chmod -R 777 ~</w:t>
      </w:r>
      <w:r>
        <w:rPr>
          <w:rFonts w:hint="eastAsia"/>
        </w:rPr>
        <w:t>/Nanfangyouse/1_ore_dispensing/data</w:t>
      </w:r>
      <w:r>
        <w:t xml:space="preserve"> </w:t>
      </w:r>
    </w:p>
    <w:p>
      <w:pPr>
        <w:rPr>
          <w:rFonts w:hint="default"/>
        </w:rPr>
      </w:pPr>
      <w:r>
        <w:t>另外，之前vsftpd.conf文件中配置的userlist_file指定了可以登录的用户名</w:t>
      </w:r>
      <w:r>
        <w:rPr>
          <w:rFonts w:hint="default"/>
        </w:rPr>
        <w:t>内容编辑如下：</w:t>
      </w:r>
    </w:p>
    <w:p>
      <w:pPr>
        <w:jc w:val="center"/>
        <w:rPr>
          <w:rFonts w:hint="default"/>
        </w:rPr>
      </w:pPr>
      <w:r>
        <w:drawing>
          <wp:inline distT="0" distB="0" distL="114300" distR="114300">
            <wp:extent cx="4137660" cy="25838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步骤3：</w:t>
      </w:r>
    </w:p>
    <w:p>
      <w:pPr/>
      <w:r>
        <w:t>启动ftp-server，终端输入sudo service vsftpd start，即可启动。并设置开机自启动，编辑/etc/rc.local文件如下：</w:t>
      </w:r>
    </w:p>
    <w:p>
      <w:pPr/>
      <w:r>
        <w:drawing>
          <wp:inline distT="0" distB="0" distL="114300" distR="114300">
            <wp:extent cx="5267325" cy="3263265"/>
            <wp:effectExtent l="0" t="0" r="317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完成ftp server配置</w:t>
      </w:r>
    </w:p>
    <w:p>
      <w:pPr/>
      <w:r>
        <w:t>完成ftp-server配置后，从windows我的电脑或浏览器，输入服务器ip地址，用户名密码后即登录到data文件目录下进行文件交互。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金属平衡算法</w:t>
      </w:r>
    </w:p>
    <w:p>
      <w:pPr>
        <w:pStyle w:val="4"/>
        <w:ind w:left="0" w:leftChars="0" w:firstLine="0" w:firstLineChars="0"/>
        <w:rPr>
          <w:rFonts w:hint="eastAsia"/>
        </w:rPr>
      </w:pPr>
      <w:r>
        <w:rPr>
          <w:rFonts w:hint="default"/>
        </w:rPr>
        <w:t>金属平衡算法环境配置和智能配方的算法环境有很大类似性，如果已经完成前者的部署则按照以下7.2.1之后顺序进行即可，如果未完成配方的部署，则先完成7.1.1～7.1.3的内容。</w:t>
      </w:r>
    </w:p>
    <w:p>
      <w:pPr>
        <w:pStyle w:val="5"/>
      </w:pPr>
      <w:r>
        <w:t>开启后台算法服务窗</w:t>
      </w:r>
    </w:p>
    <w:p>
      <w:pPr/>
      <w:r>
        <w:t>终端输入screen，回车，会出现提示界面，再回车即可进入。如提示没有screen命令，请根据提示自行安装screen。</w:t>
      </w:r>
    </w:p>
    <w:p>
      <w:pPr/>
      <w:r>
        <w:drawing>
          <wp:inline distT="0" distB="0" distL="114300" distR="114300">
            <wp:extent cx="5267325" cy="31730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Screen开启成功后，命令行情况应回到正常状态（实则已在所需服务窗口内）。</w:t>
      </w:r>
    </w:p>
    <w:p>
      <w:pPr/>
      <w:r>
        <w:drawing>
          <wp:inline distT="0" distB="0" distL="114300" distR="114300">
            <wp:extent cx="5267325" cy="3132455"/>
            <wp:effectExtent l="0" t="0" r="317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开启后台算法服务器</w:t>
      </w:r>
    </w:p>
    <w:p>
      <w:pPr/>
      <w:r>
        <w:t>启动算法服务程序，进入相应路径，</w:t>
      </w:r>
      <w:r>
        <w:rPr>
          <w:rFonts w:hint="default"/>
        </w:rPr>
        <w:t>运行算法入口程序，</w:t>
      </w:r>
      <w:r>
        <w:t>终端输入：</w:t>
      </w:r>
    </w:p>
    <w:p>
      <w:pPr>
        <w:rPr>
          <w:rFonts w:hint="default"/>
        </w:rPr>
      </w:pPr>
      <w:r>
        <w:rPr>
          <w:rFonts w:hint="eastAsia"/>
        </w:rPr>
        <w:t>cd Nanfangyouse/</w:t>
      </w:r>
      <w:r>
        <w:rPr>
          <w:rFonts w:hint="default"/>
        </w:rPr>
        <w:t xml:space="preserve"> (进入到项目目录)</w:t>
      </w:r>
    </w:p>
    <w:p>
      <w:pPr>
        <w:rPr>
          <w:rFonts w:hint="default"/>
        </w:rPr>
      </w:pPr>
      <w:r>
        <w:rPr>
          <w:rFonts w:hint="default"/>
        </w:rPr>
        <w:t>./run_2.sh</w:t>
      </w:r>
    </w:p>
    <w:p>
      <w:pPr>
        <w:rPr>
          <w:rFonts w:hint="default"/>
        </w:rPr>
      </w:pPr>
      <w:r>
        <w:rPr>
          <w:rFonts w:hint="default"/>
        </w:rPr>
        <w:t>如下情况即为正常。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1094740"/>
            <wp:effectExtent l="0" t="0" r="698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释放后台算法服务窗（注意不是退出或关闭）</w:t>
      </w:r>
    </w:p>
    <w:p>
      <w:pPr/>
      <w:r>
        <w:t>在上述状态下释放窗口，使用键盘操作，依次按下：</w:t>
      </w:r>
    </w:p>
    <w:p>
      <w:pPr/>
      <w:r>
        <w:t>Ctrl+a(此时窗口无反应为正常)</w:t>
      </w:r>
    </w:p>
    <w:p>
      <w:pPr/>
      <w:r>
        <w:t>Ctrl+d</w:t>
      </w:r>
    </w:p>
    <w:p>
      <w:pPr/>
      <w:r>
        <w:t>随后显示detach，窗口已被释放，如下图所示。</w:t>
      </w:r>
    </w:p>
    <w:p>
      <w:pPr/>
      <w:r>
        <w:drawing>
          <wp:inline distT="0" distB="0" distL="114300" distR="114300">
            <wp:extent cx="5267325" cy="3142615"/>
            <wp:effectExtent l="0" t="0" r="317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服务开启完毕，退出服务器</w:t>
      </w:r>
    </w:p>
    <w:p>
      <w:pPr>
        <w:rPr>
          <w:rFonts w:hint="eastAsia"/>
        </w:rPr>
      </w:pPr>
      <w:r>
        <w:t>输入exit可退出远程服务器，随后可关闭窗口。</w:t>
      </w:r>
    </w:p>
    <w:p>
      <w:pPr/>
      <w:r>
        <w:drawing>
          <wp:inline distT="0" distB="0" distL="114300" distR="114300">
            <wp:extent cx="5267325" cy="20935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特殊原因需要重新开启算法服务</w:t>
      </w:r>
    </w:p>
    <w:p>
      <w:pPr/>
      <w:r>
        <w:t>参见7.1.8，过程中注意所在目录。（由于配方和金属平衡部署在一个服务器上，分别在两个screen中运行，进入screen后确认当前是哪一个服务，不要错把正常的配方服务结束了。）</w:t>
      </w:r>
    </w:p>
    <w:p>
      <w:pPr/>
    </w:p>
    <w:p>
      <w:pPr>
        <w:pStyle w:val="3"/>
        <w:rPr>
          <w:rFonts w:hint="eastAsia"/>
        </w:rPr>
      </w:pPr>
      <w:r>
        <w:rPr>
          <w:rFonts w:hint="default"/>
        </w:rPr>
        <w:t>配料系统&amp;金属平衡系统web架设</w:t>
      </w:r>
    </w:p>
    <w:p>
      <w:pPr>
        <w:rPr>
          <w:rFonts w:hint="default"/>
        </w:rPr>
      </w:pPr>
      <w:r>
        <w:rPr>
          <w:rFonts w:hint="default"/>
        </w:rPr>
        <w:t>通过tomcat服务部署两个服务的web前端。</w:t>
      </w:r>
    </w:p>
    <w:p>
      <w:pPr>
        <w:rPr>
          <w:rFonts w:hint="eastAsia"/>
        </w:rPr>
      </w:pPr>
      <w:r>
        <w:rPr>
          <w:rFonts w:hint="default"/>
        </w:rPr>
        <w:t>架设已经安装tomca</w:t>
      </w:r>
      <w:r>
        <w:rPr>
          <w:rFonts w:hint="default"/>
        </w:rPr>
        <w:t>t（以tomcat7版本为例</w:t>
      </w:r>
      <w:bookmarkStart w:id="37" w:name="_GoBack"/>
      <w:bookmarkEnd w:id="37"/>
      <w:r>
        <w:rPr>
          <w:rFonts w:hint="default"/>
        </w:rPr>
        <w:t>，需要java版本：sudo apt-get install openjdk-8-jre）</w:t>
      </w:r>
      <w:r>
        <w:rPr>
          <w:rFonts w:hint="default"/>
        </w:rPr>
        <w:t>，并服务正常，则如下放置前段文件后即可在网页端访问界面。</w:t>
      </w:r>
    </w:p>
    <w:p>
      <w:pPr>
        <w:rPr>
          <w:rFonts w:hint="default"/>
        </w:rPr>
      </w:pPr>
      <w:r>
        <w:rPr>
          <w:rFonts w:hint="default"/>
        </w:rPr>
        <w:t>路径如：</w:t>
      </w:r>
    </w:p>
    <w:p>
      <w:pPr/>
      <w:r>
        <w:rPr>
          <w:rFonts w:hint="eastAsia"/>
        </w:rPr>
        <w:t xml:space="preserve"> /home/cluster/cluster-web/apache-tomcat-7.0.82/webapps/nanfang/</w:t>
      </w:r>
    </w:p>
    <w:p>
      <w:pPr/>
      <w:r>
        <w:drawing>
          <wp:inline distT="0" distB="0" distL="114300" distR="114300">
            <wp:extent cx="5270500" cy="1035685"/>
            <wp:effectExtent l="0" t="0" r="635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0" w:leftChars="0" w:firstLine="0" w:firstLineChars="0"/>
      </w:pPr>
      <w:r>
        <w:rPr>
          <w:rFonts w:hint="default"/>
        </w:rPr>
        <w:t>在</w:t>
      </w:r>
      <w:r>
        <w:rPr>
          <w:rFonts w:hint="eastAsia"/>
        </w:rPr>
        <w:t>/usr/local/tomcat/apache-tomcat-7.0.105/bin</w:t>
      </w:r>
      <w:r>
        <w:rPr>
          <w:rFonts w:hint="default"/>
        </w:rPr>
        <w:t>路径下启动tomcat服务，输入：</w:t>
      </w:r>
      <w:r>
        <w:rPr>
          <w:rFonts w:hint="default"/>
        </w:rPr>
        <w:t>./startup.sh</w:t>
      </w:r>
    </w:p>
    <w:p>
      <w:pPr/>
      <w:r>
        <w:t>随后通过浏览器端访问：</w:t>
      </w:r>
    </w:p>
    <w:p>
      <w:pPr/>
      <w:r>
        <w:drawing>
          <wp:inline distT="0" distB="0" distL="114300" distR="114300">
            <wp:extent cx="5266055" cy="384175"/>
            <wp:effectExtent l="0" t="0" r="10795" b="158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59705" cy="1753870"/>
            <wp:effectExtent l="0" t="0" r="17145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2"/>
      </w:pPr>
      <w:bookmarkStart w:id="30" w:name="_Toc46674208"/>
      <w:r>
        <w:rPr>
          <w:rFonts w:hint="eastAsia"/>
        </w:rPr>
        <w:t>客户端安装部署说明</w:t>
      </w:r>
      <w:bookmarkEnd w:id="30"/>
    </w:p>
    <w:p>
      <w:pPr>
        <w:pStyle w:val="3"/>
        <w:rPr>
          <w:rFonts w:hint="eastAsia"/>
        </w:rPr>
      </w:pPr>
      <w:bookmarkStart w:id="31" w:name="_Toc46674209"/>
      <w:r>
        <w:rPr>
          <w:rFonts w:hint="eastAsia"/>
        </w:rPr>
        <w:t>移动端APP安装部署</w:t>
      </w:r>
      <w:bookmarkEnd w:id="31"/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2" w:name="_Toc46674210"/>
      <w:r>
        <w:rPr>
          <w:rFonts w:hint="eastAsia" w:asciiTheme="minorEastAsia" w:hAnsiTheme="minorEastAsia" w:eastAsiaTheme="minorEastAsia"/>
        </w:rPr>
        <w:t>导入安装文件</w:t>
      </w:r>
      <w:bookmarkEnd w:id="32"/>
    </w:p>
    <w:p>
      <w:pPr>
        <w:rPr>
          <w:rFonts w:hint="eastAsia"/>
        </w:rPr>
      </w:pPr>
      <w:r>
        <w:rPr>
          <w:rFonts w:hint="eastAsia"/>
        </w:rPr>
        <w:t>1、使用数据线连接电脑，找到移动PDA设备。</w:t>
      </w:r>
    </w:p>
    <w:p>
      <w:pPr>
        <w:rPr>
          <w:rFonts w:hint="eastAsia"/>
        </w:rPr>
      </w:pPr>
      <w:r>
        <w:drawing>
          <wp:inline distT="0" distB="0" distL="0" distR="0">
            <wp:extent cx="4743450" cy="2976245"/>
            <wp:effectExtent l="0" t="0" r="0" b="0"/>
            <wp:docPr id="4807" name="图片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图片 480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80" cy="297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2、点击设备，进入存储空间。</w:t>
      </w:r>
    </w:p>
    <w:p>
      <w:pPr/>
      <w:r>
        <w:drawing>
          <wp:inline distT="0" distB="0" distL="0" distR="0">
            <wp:extent cx="4752975" cy="2981960"/>
            <wp:effectExtent l="0" t="0" r="0" b="8890"/>
            <wp:docPr id="4808" name="图片 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图片 480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252" cy="299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3、将apk文件复制到移动PDA的存储路径下。</w:t>
      </w:r>
    </w:p>
    <w:p>
      <w:pPr/>
      <w:r>
        <w:drawing>
          <wp:inline distT="0" distB="0" distL="0" distR="0">
            <wp:extent cx="5274310" cy="3105785"/>
            <wp:effectExtent l="0" t="0" r="2540" b="0"/>
            <wp:docPr id="4809" name="图片 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图片 480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4、打开PDA，在应用界面找到文件管理器，在移动端进入文件管理器。</w:t>
      </w:r>
    </w:p>
    <w:p>
      <w:pPr>
        <w:jc w:val="center"/>
      </w:pPr>
      <w:r>
        <w:drawing>
          <wp:inline distT="0" distB="0" distL="0" distR="0">
            <wp:extent cx="3331845" cy="5924550"/>
            <wp:effectExtent l="0" t="0" r="1905" b="0"/>
            <wp:docPr id="4810" name="图片 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图片 48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545" cy="5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5、在根目录找到复制进来的emom移动apk文件。</w:t>
      </w:r>
    </w:p>
    <w:p>
      <w:pPr>
        <w:jc w:val="center"/>
      </w:pPr>
      <w:r>
        <w:drawing>
          <wp:inline distT="0" distB="0" distL="0" distR="0">
            <wp:extent cx="3848100" cy="6840855"/>
            <wp:effectExtent l="0" t="0" r="0" b="0"/>
            <wp:docPr id="4811" name="图片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图片 48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370" cy="6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6、点击apk文件进入安装，确认安装。</w:t>
      </w:r>
    </w:p>
    <w:p>
      <w:pPr>
        <w:jc w:val="center"/>
      </w:pPr>
      <w:r>
        <w:drawing>
          <wp:inline distT="0" distB="0" distL="0" distR="0">
            <wp:extent cx="3686175" cy="6553200"/>
            <wp:effectExtent l="0" t="0" r="0" b="0"/>
            <wp:docPr id="4812" name="图片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图片 48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534" cy="65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1"/>
        </w:rPr>
      </w:pPr>
      <w:r>
        <w:rPr>
          <w:rFonts w:hint="eastAsia"/>
        </w:rPr>
        <w:t>7、在安装过程中提示外部应用安全提示，密码输入</w:t>
      </w:r>
      <w:r>
        <w:rPr>
          <w:rFonts w:ascii="宋体" w:hAnsi="宋体" w:cs="宋体"/>
          <w:color w:val="8A8A8A"/>
          <w:kern w:val="0"/>
          <w:szCs w:val="24"/>
          <w:shd w:val="clear" w:color="auto" w:fill="FFFFFF"/>
        </w:rPr>
        <w:t>4007770876</w:t>
      </w: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0" distR="0">
            <wp:extent cx="3482340" cy="6191250"/>
            <wp:effectExtent l="0" t="0" r="3810" b="0"/>
            <wp:docPr id="4818" name="图片 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图片 48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694" cy="61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8、emom移动应用安装完成。</w:t>
      </w:r>
    </w:p>
    <w:p>
      <w:pPr>
        <w:jc w:val="center"/>
      </w:pPr>
      <w:r>
        <w:drawing>
          <wp:inline distT="0" distB="0" distL="0" distR="0">
            <wp:extent cx="4133850" cy="7348855"/>
            <wp:effectExtent l="0" t="0" r="0" b="4445"/>
            <wp:docPr id="4813" name="图片 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" name="图片 48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658" cy="736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rPr>
          <w:rFonts w:hint="eastAsia"/>
        </w:rPr>
        <w:t>9、在应用列表，找到emom应用。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626485" cy="6448425"/>
            <wp:effectExtent l="0" t="0" r="0" b="0"/>
            <wp:docPr id="4815" name="图片 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" name="图片 48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386" cy="64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/>
      <w:r>
        <w:rPr>
          <w:rFonts w:hint="eastAsia"/>
        </w:rPr>
        <w:t>1</w:t>
      </w:r>
      <w:r>
        <w:t>0</w:t>
      </w:r>
      <w:r>
        <w:rPr>
          <w:rFonts w:hint="eastAsia"/>
        </w:rPr>
        <w:t>、点击系统配置，配置访问的api接口地址及端口。</w:t>
      </w:r>
    </w:p>
    <w:p>
      <w:pPr>
        <w:jc w:val="center"/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467100" cy="6163945"/>
            <wp:effectExtent l="0" t="0" r="0" b="8255"/>
            <wp:docPr id="4816" name="图片 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图片 48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856" cy="61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hint="eastAsia"/>
        </w:rPr>
        <w:t>1</w:t>
      </w:r>
      <w:r>
        <w:t>1</w:t>
      </w:r>
      <w:r>
        <w:rPr>
          <w:rFonts w:hint="eastAsia"/>
        </w:rPr>
        <w:t>配置地址及端口：</w:t>
      </w:r>
    </w:p>
    <w:p>
      <w:pPr/>
      <w:r>
        <w:rPr>
          <w:rFonts w:hint="eastAsia"/>
        </w:rPr>
        <w:t>地址：1</w:t>
      </w:r>
      <w:r>
        <w:t>92.168.230.201</w:t>
      </w:r>
    </w:p>
    <w:p>
      <w:pPr/>
      <w:r>
        <w:rPr>
          <w:rFonts w:hint="eastAsia"/>
        </w:rPr>
        <w:t>端口5</w:t>
      </w:r>
      <w:r>
        <w:t>071</w:t>
      </w:r>
    </w:p>
    <w:p>
      <w:pPr>
        <w:jc w:val="center"/>
        <w:rPr>
          <w:rFonts w:hint="eastAsia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3790950" cy="6739255"/>
            <wp:effectExtent l="0" t="0" r="0" b="4445"/>
            <wp:docPr id="4817" name="图片 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" name="图片 48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629" cy="67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jc w:val="center"/>
      </w:pPr>
    </w:p>
    <w:p>
      <w:pPr>
        <w:rPr>
          <w:rFonts w:hint="eastAsia"/>
        </w:rPr>
      </w:pPr>
    </w:p>
    <w:p>
      <w:pPr>
        <w:pStyle w:val="3"/>
      </w:pPr>
      <w:bookmarkStart w:id="33" w:name="_Toc46674211"/>
      <w:r>
        <w:rPr>
          <w:rFonts w:hint="eastAsia"/>
        </w:rPr>
        <w:t>系统访问</w:t>
      </w:r>
      <w:bookmarkEnd w:id="33"/>
    </w:p>
    <w:p>
      <w:pPr>
        <w:ind w:firstLine="440"/>
      </w:pPr>
    </w:p>
    <w:p>
      <w:pPr>
        <w:pStyle w:val="5"/>
        <w:numPr>
          <w:ilvl w:val="2"/>
          <w:numId w:val="10"/>
        </w:numPr>
        <w:spacing w:line="360" w:lineRule="auto"/>
        <w:rPr>
          <w:rFonts w:asciiTheme="minorEastAsia" w:hAnsiTheme="minorEastAsia" w:eastAsiaTheme="minorEastAsia"/>
        </w:rPr>
      </w:pPr>
      <w:bookmarkStart w:id="34" w:name="_Toc46674212"/>
      <w:r>
        <w:rPr>
          <w:rFonts w:asciiTheme="minorEastAsia" w:hAnsiTheme="minorEastAsia" w:eastAsiaTheme="minorEastAsia"/>
        </w:rPr>
        <w:t>W</w:t>
      </w:r>
      <w:r>
        <w:rPr>
          <w:rFonts w:hint="eastAsia" w:asciiTheme="minorEastAsia" w:hAnsiTheme="minorEastAsia" w:eastAsiaTheme="minorEastAsia"/>
        </w:rPr>
        <w:t>eb端访问</w:t>
      </w:r>
      <w:bookmarkEnd w:id="34"/>
    </w:p>
    <w:p>
      <w:pPr/>
      <w:r>
        <w:rPr>
          <w:rFonts w:hint="eastAsia"/>
        </w:rPr>
        <w:t>打开谷歌浏览器，输入地址：</w:t>
      </w:r>
      <w:r>
        <w:fldChar w:fldCharType="begin"/>
      </w:r>
      <w:r>
        <w:instrText xml:space="preserve"> HYPERLINK "http://192.168.230.201/" \l "/" </w:instrText>
      </w:r>
      <w:r>
        <w:fldChar w:fldCharType="separate"/>
      </w:r>
      <w:r>
        <w:rPr>
          <w:rStyle w:val="45"/>
        </w:rPr>
        <w:t>http://192.168.230.201/#/</w:t>
      </w:r>
      <w:r>
        <w:rPr>
          <w:rStyle w:val="45"/>
        </w:rPr>
        <w:fldChar w:fldCharType="end"/>
      </w:r>
    </w:p>
    <w:p>
      <w:pPr>
        <w:rPr>
          <w:rFonts w:hint="eastAsia"/>
        </w:rPr>
      </w:pPr>
      <w:r>
        <w:drawing>
          <wp:inline distT="0" distB="0" distL="0" distR="0">
            <wp:extent cx="5274310" cy="3368040"/>
            <wp:effectExtent l="0" t="0" r="2540" b="3810"/>
            <wp:docPr id="4805" name="图片 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" name="图片 480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/>
        </w:rPr>
        <w:t>账号：员工工号</w:t>
      </w:r>
    </w:p>
    <w:p>
      <w:pPr>
        <w:ind w:firstLine="440"/>
        <w:rPr>
          <w:rFonts w:hint="eastAsia"/>
        </w:rPr>
      </w:pPr>
      <w:r>
        <w:rPr>
          <w:rFonts w:hint="eastAsia"/>
        </w:rPr>
        <w:t>密码：1</w:t>
      </w:r>
      <w:r>
        <w:t>23</w:t>
      </w:r>
      <w:r>
        <w:rPr>
          <w:rFonts w:hint="eastAsia"/>
        </w:rPr>
        <w:t>qwe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</w:pPr>
      <w:bookmarkStart w:id="35" w:name="_Toc46674213"/>
      <w:r>
        <w:rPr>
          <w:rFonts w:hint="eastAsia"/>
        </w:rPr>
        <w:t>附录</w:t>
      </w:r>
      <w:bookmarkEnd w:id="35"/>
    </w:p>
    <w:p>
      <w:pPr>
        <w:pStyle w:val="3"/>
        <w:numPr>
          <w:ilvl w:val="0"/>
          <w:numId w:val="0"/>
        </w:numPr>
        <w:tabs>
          <w:tab w:val="clear" w:pos="720"/>
          <w:tab w:val="clear" w:pos="930"/>
          <w:tab w:val="clear" w:pos="1080"/>
          <w:tab w:val="clear" w:pos="1369"/>
          <w:tab w:val="clear" w:pos="2098"/>
          <w:tab w:val="clear" w:pos="2520"/>
        </w:tabs>
        <w:rPr>
          <w:rFonts w:hint="eastAsia"/>
        </w:rPr>
      </w:pPr>
      <w:bookmarkStart w:id="36" w:name="_Toc46674214"/>
      <w:r>
        <w:rPr>
          <w:rFonts w:hint="eastAsia"/>
        </w:rPr>
        <w:t>附件一、蓝牙打印机配置</w:t>
      </w:r>
      <w:bookmarkEnd w:id="36"/>
    </w:p>
    <w:p>
      <w:pPr>
        <w:pStyle w:val="67"/>
        <w:numPr>
          <w:ilvl w:val="0"/>
          <w:numId w:val="11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配置打印机</w:t>
      </w: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在打印首选项中，点击选项页面，进行如下配置：</w:t>
      </w:r>
    </w:p>
    <w:p>
      <w:pPr>
        <w:jc w:val="center"/>
      </w:pPr>
      <w:r>
        <w:drawing>
          <wp:inline distT="0" distB="0" distL="0" distR="0">
            <wp:extent cx="3856990" cy="5323205"/>
            <wp:effectExtent l="0" t="0" r="0" b="0"/>
            <wp:docPr id="4820" name="图片 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图片 48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主要设置内容为：打印浓度、打印速度、宽度、高度。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67"/>
        <w:numPr>
          <w:ilvl w:val="0"/>
          <w:numId w:val="12"/>
        </w:numPr>
        <w:adjustRightInd/>
        <w:snapToGrid/>
        <w:spacing w:line="240" w:lineRule="auto"/>
        <w:ind w:right="0" w:firstLineChars="0"/>
      </w:pPr>
      <w:r>
        <w:rPr>
          <w:rFonts w:hint="eastAsia"/>
        </w:rPr>
        <w:t>点击高级设置，进行如下配置：</w:t>
      </w:r>
    </w:p>
    <w:p>
      <w:pPr>
        <w:pStyle w:val="67"/>
        <w:ind w:left="1080" w:firstLine="0" w:firstLineChars="0"/>
      </w:pPr>
      <w:r>
        <w:rPr>
          <w:rFonts w:hint="eastAsia"/>
        </w:rPr>
        <w:t>主要对操作模式、跟踪模式选择进行设置。</w:t>
      </w:r>
    </w:p>
    <w:p>
      <w:pPr>
        <w:jc w:val="center"/>
      </w:pPr>
      <w:r>
        <w:drawing>
          <wp:inline distT="0" distB="0" distL="0" distR="0">
            <wp:extent cx="3780790" cy="5351780"/>
            <wp:effectExtent l="0" t="0" r="0" b="1270"/>
            <wp:docPr id="4821" name="图片 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" name="图片 48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</w:p>
    <w:p>
      <w:pPr/>
    </w:p>
    <w:p>
      <w:pPr>
        <w:jc w:val="center"/>
      </w:pPr>
      <w:r>
        <w:rPr>
          <w:rFonts w:hint="eastAsia"/>
        </w:rPr>
        <w:t>-</w:t>
      </w:r>
      <w:r>
        <w:t>-------</w:t>
      </w:r>
      <w:r>
        <w:rPr>
          <w:rFonts w:hint="eastAsia"/>
        </w:rPr>
        <w:t>全文完-</w:t>
      </w:r>
      <w:r>
        <w:t>-----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黑体">
    <w:altName w:val="AR PL UMing CN"/>
    <w:panose1 w:val="02010609060101010101"/>
    <w:charset w:val="00"/>
    <w:family w:val="decorative"/>
    <w:pitch w:val="default"/>
    <w:sig w:usb0="00000000" w:usb1="00000000" w:usb2="00000016" w:usb3="00000000" w:csb0="00040001" w:csb1="00000000"/>
  </w:font>
  <w:font w:name="仿宋_GB2312">
    <w:altName w:val="AR PL UMing CN"/>
    <w:panose1 w:val="02010609030101010101"/>
    <w:charset w:val="00"/>
    <w:family w:val="roman"/>
    <w:pitch w:val="default"/>
    <w:sig w:usb0="00000000" w:usb1="00000000" w:usb2="00000010" w:usb3="00000000" w:csb0="00040000" w:csb1="0000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NanumBarunGothic">
    <w:panose1 w:val="020B0603020101020101"/>
    <w:charset w:val="81"/>
    <w:family w:val="auto"/>
    <w:pitch w:val="default"/>
    <w:sig w:usb0="800002A7" w:usb1="01D77CFB" w:usb2="00000010" w:usb3="00000000" w:csb0="00080001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楷体_GB2312">
    <w:altName w:val="AR PL UKai CN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文鼎细圆简">
    <w:altName w:val="AR PL UKai CN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Verdana">
    <w:altName w:val="Ubuntu"/>
    <w:panose1 w:val="020B0604030504040204"/>
    <w:charset w:val="00"/>
    <w:family w:val="swiss"/>
    <w:pitch w:val="default"/>
    <w:sig w:usb0="00000000" w:usb1="00000000" w:usb2="00000010" w:usb3="00000000" w:csb0="0000019F" w:csb1="00000000"/>
  </w:font>
  <w:font w:name="Angsana New">
    <w:altName w:val="FreeSerif"/>
    <w:panose1 w:val="02020603050405020304"/>
    <w:charset w:val="DE"/>
    <w:family w:val="roman"/>
    <w:pitch w:val="default"/>
    <w:sig w:usb0="00000000" w:usb1="00000000" w:usb2="00000000" w:usb3="00000000" w:csb0="00010001" w:csb1="00000000"/>
  </w:font>
  <w:font w:name="仿宋">
    <w:altName w:val="AR PL UMing C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Futura Bk">
    <w:altName w:val="Abyssinica SIL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Open Sans">
    <w:altName w:val="Abyssinica SIL"/>
    <w:panose1 w:val="00000000000000000000"/>
    <w:charset w:val="00"/>
    <w:family w:val="swiss"/>
    <w:pitch w:val="default"/>
    <w:sig w:usb0="00000000" w:usb1="00000000" w:usb2="00000028" w:usb3="00000000" w:csb0="0000019F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esint10">
    <w:altName w:val="KacstOne"/>
    <w:panose1 w:val="02000503000000000000"/>
    <w:charset w:val="00"/>
    <w:family w:val="auto"/>
    <w:pitch w:val="default"/>
    <w:sig w:usb0="00000000" w:usb1="00000000" w:usb2="00000000" w:usb3="00000000" w:csb0="40000001" w:csb1="80D40000"/>
  </w:font>
  <w:font w:name="Caladea">
    <w:altName w:val="FreeSerif"/>
    <w:panose1 w:val="02040503050406030204"/>
    <w:charset w:val="00"/>
    <w:family w:val="auto"/>
    <w:pitch w:val="default"/>
    <w:sig w:usb0="00000000" w:usb1="00000000" w:usb2="00000000" w:usb3="00000000" w:csb0="20000093" w:csb1="00000000"/>
  </w:font>
  <w:font w:name="AR PL UMing CN">
    <w:panose1 w:val="020B0309010101010101"/>
    <w:charset w:val="00"/>
    <w:family w:val="auto"/>
    <w:pitch w:val="default"/>
    <w:sig w:usb0="00000000" w:usb1="00000000" w:usb2="00000000" w:usb3="00000000" w:csb0="00140105" w:csb1="00000000"/>
  </w:font>
  <w:font w:name="OpenSymbol">
    <w:panose1 w:val="05010000000000000000"/>
    <w:charset w:val="00"/>
    <w:family w:val="auto"/>
    <w:pitch w:val="default"/>
    <w:sig w:usb0="00000000" w:usb1="00000000" w:usb2="00000000" w:usb3="00000000" w:csb0="00000000" w:csb1="00000000"/>
  </w:font>
  <w:font w:name="AR PL UKai CN">
    <w:panose1 w:val="02000503000000000000"/>
    <w:charset w:val="00"/>
    <w:family w:val="auto"/>
    <w:pitch w:val="default"/>
    <w:sig w:usb0="00000000" w:usb1="00000000" w:usb2="00000000" w:usb3="00000000" w:csb0="0014010D" w:csb1="00000000"/>
  </w:font>
  <w:font w:name="KacstOne">
    <w:panose1 w:val="02000503000000000000"/>
    <w:charset w:val="00"/>
    <w:family w:val="auto"/>
    <w:pitch w:val="default"/>
    <w:sig w:usb0="00000000" w:usb1="00000000" w:usb2="00000000" w:usb3="00000000" w:csb0="00000040" w:csb1="00000000"/>
  </w:font>
  <w:font w:name="FreeSerif">
    <w:panose1 w:val="02020603050405020304"/>
    <w:charset w:val="00"/>
    <w:family w:val="auto"/>
    <w:pitch w:val="default"/>
    <w:sig w:usb0="00000000" w:usb1="00000000" w:usb2="00000000" w:usb3="00000000" w:csb0="0001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6"/>
      <w:tblW w:w="8485" w:type="dxa"/>
      <w:tblInd w:w="37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940"/>
      <w:gridCol w:w="1545"/>
    </w:tblGrid>
    <w:tr>
      <w:trPr>
        <w:trHeight w:val="360" w:hRule="atLeast"/>
      </w:trPr>
      <w:tc>
        <w:tcPr>
          <w:tcW w:w="6940" w:type="dxa"/>
          <w:vAlign w:val="center"/>
        </w:tcPr>
        <w:p>
          <w:pPr>
            <w:pStyle w:val="28"/>
            <w:spacing w:line="360" w:lineRule="auto"/>
            <w:ind w:left="71"/>
            <w:jc w:val="both"/>
            <w:rPr>
              <w:rFonts w:ascii="仿宋" w:hAnsi="仿宋" w:eastAsia="仿宋"/>
              <w:sz w:val="16"/>
              <w:szCs w:val="16"/>
              <w:lang w:val="en-GB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4077970</wp:posOffset>
                </wp:positionH>
                <wp:positionV relativeFrom="paragraph">
                  <wp:posOffset>6350</wp:posOffset>
                </wp:positionV>
                <wp:extent cx="1171575" cy="842010"/>
                <wp:effectExtent l="0" t="0" r="0" b="0"/>
                <wp:wrapNone/>
                <wp:docPr id="1" name="图片 1" descr="微信图片_2018040311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微信图片_201804031128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hint="eastAsia" w:ascii="仿宋" w:hAnsi="仿宋" w:eastAsia="仿宋"/>
              <w:sz w:val="16"/>
              <w:szCs w:val="16"/>
              <w:lang w:val="en-GB"/>
            </w:rPr>
            <w:t>保密</w:t>
          </w:r>
          <w:r>
            <w:rPr>
              <w:rFonts w:ascii="仿宋" w:hAnsi="仿宋" w:eastAsia="仿宋"/>
              <w:sz w:val="16"/>
              <w:szCs w:val="16"/>
              <w:lang w:val="en-GB"/>
            </w:rPr>
            <w:t xml:space="preserve"> Confidential</w:t>
          </w:r>
          <w:r>
            <w:rPr>
              <w:rFonts w:hint="eastAsia" w:ascii="仿宋" w:hAnsi="仿宋" w:eastAsia="仿宋"/>
              <w:lang w:val="en-GB"/>
            </w:rPr>
            <w:t>第</w:t>
          </w:r>
          <w:r>
            <w:rPr>
              <w:rFonts w:ascii="仿宋" w:hAnsi="仿宋" w:eastAsia="仿宋"/>
              <w:lang w:val="en-GB" w:eastAsia="en-US"/>
            </w:rPr>
            <w:fldChar w:fldCharType="begin"/>
          </w:r>
          <w:r>
            <w:rPr>
              <w:rFonts w:ascii="仿宋" w:hAnsi="仿宋" w:eastAsia="仿宋"/>
              <w:lang w:val="en-GB" w:eastAsia="en-US"/>
            </w:rPr>
            <w:instrText xml:space="preserve"> PAGE  \* MERGEFORMAT </w:instrText>
          </w:r>
          <w:r>
            <w:rPr>
              <w:rFonts w:ascii="仿宋" w:hAnsi="仿宋" w:eastAsia="仿宋"/>
              <w:lang w:val="en-GB" w:eastAsia="en-US"/>
            </w:rPr>
            <w:fldChar w:fldCharType="separate"/>
          </w:r>
          <w:r>
            <w:rPr>
              <w:rFonts w:ascii="仿宋" w:hAnsi="仿宋" w:eastAsia="仿宋"/>
              <w:lang w:val="en-GB" w:eastAsia="en-US"/>
            </w:rPr>
            <w:t>21</w:t>
          </w:r>
          <w:r>
            <w:rPr>
              <w:rFonts w:ascii="仿宋" w:hAnsi="仿宋" w:eastAsia="仿宋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 | 共</w:t>
          </w:r>
          <w:r>
            <w:rPr>
              <w:rFonts w:ascii="Futura Bk" w:hAnsi="Futura Bk"/>
              <w:lang w:val="en-GB" w:eastAsia="en-US"/>
            </w:rPr>
            <w:fldChar w:fldCharType="begin"/>
          </w:r>
          <w:r>
            <w:rPr>
              <w:rFonts w:ascii="Futura Bk" w:hAnsi="Futura Bk"/>
              <w:lang w:val="en-GB" w:eastAsia="en-US"/>
            </w:rPr>
            <w:instrText xml:space="preserve"> NUMPAGES  \* MERGEFORMAT </w:instrText>
          </w:r>
          <w:r>
            <w:rPr>
              <w:rFonts w:ascii="Futura Bk" w:hAnsi="Futura Bk"/>
              <w:lang w:val="en-GB" w:eastAsia="en-US"/>
            </w:rPr>
            <w:fldChar w:fldCharType="separate"/>
          </w:r>
          <w:r>
            <w:rPr>
              <w:rFonts w:ascii="Futura Bk" w:hAnsi="Futura Bk"/>
              <w:lang w:val="en-GB" w:eastAsia="en-US"/>
            </w:rPr>
            <w:t>321</w:t>
          </w:r>
          <w:r>
            <w:rPr>
              <w:rFonts w:ascii="Futura Bk" w:hAnsi="Futura Bk"/>
              <w:lang w:val="en-GB" w:eastAsia="en-US"/>
            </w:rPr>
            <w:fldChar w:fldCharType="end"/>
          </w:r>
          <w:r>
            <w:rPr>
              <w:rFonts w:hint="eastAsia" w:ascii="仿宋" w:hAnsi="仿宋" w:eastAsia="仿宋"/>
              <w:lang w:val="en-GB"/>
            </w:rPr>
            <w:t>页</w:t>
          </w:r>
        </w:p>
      </w:tc>
      <w:tc>
        <w:tcPr>
          <w:tcW w:w="1545" w:type="dxa"/>
          <w:vAlign w:val="center"/>
        </w:tcPr>
        <w:p>
          <w:pPr>
            <w:pStyle w:val="28"/>
            <w:spacing w:line="360" w:lineRule="auto"/>
            <w:jc w:val="both"/>
            <w:rPr>
              <w:rFonts w:ascii="Futura Bk" w:hAnsi="Futura Bk"/>
              <w:sz w:val="16"/>
              <w:szCs w:val="16"/>
              <w:lang w:val="en-GB"/>
            </w:rPr>
          </w:pPr>
        </w:p>
      </w:tc>
    </w:tr>
  </w:tbl>
  <w:p>
    <w:pPr>
      <w:pStyle w:val="38"/>
      <w:spacing w:before="0" w:beforeAutospacing="0" w:after="0" w:afterAutospacing="0"/>
      <w:rPr>
        <w:sz w:val="21"/>
      </w:rPr>
    </w:pPr>
    <w:r>
      <w:rPr>
        <w:rFonts w:ascii="Arial" w:hAnsi="Arial" w:eastAsia="Open Sans" w:cs="Arial"/>
        <w:b/>
        <w:bCs/>
        <w:kern w:val="24"/>
        <w:sz w:val="16"/>
        <w:szCs w:val="20"/>
      </w:rPr>
      <w:t xml:space="preserve">This document is strictly confidential and proprietary of </w:t>
    </w:r>
    <w:r>
      <w:rPr>
        <w:rFonts w:hint="eastAsia" w:ascii="Arial" w:hAnsi="Arial" w:cs="Arial"/>
        <w:b/>
        <w:bCs/>
        <w:kern w:val="24"/>
        <w:sz w:val="16"/>
        <w:szCs w:val="20"/>
      </w:rPr>
      <w:t>emergen</w:t>
    </w:r>
    <w:r>
      <w:rPr>
        <w:rFonts w:ascii="Arial" w:hAnsi="Arial" w:eastAsia="Open Sans" w:cs="Arial"/>
        <w:b/>
        <w:bCs/>
        <w:kern w:val="24"/>
        <w:sz w:val="16"/>
        <w:szCs w:val="20"/>
      </w:rPr>
      <w:t>.</w:t>
    </w:r>
  </w:p>
  <w:p>
    <w:pPr>
      <w:rPr>
        <w:sz w:val="16"/>
        <w:szCs w:val="16"/>
      </w:rPr>
    </w:pPr>
    <w:r>
      <w:rPr>
        <w:rFonts w:ascii="Arial" w:hAnsi="Arial" w:eastAsia="Open Sans" w:cs="Arial"/>
        <w:b/>
        <w:bCs/>
        <w:kern w:val="24"/>
        <w:sz w:val="16"/>
      </w:rPr>
      <w:t xml:space="preserve"> It must not be copied or used for any purpose other than for reference only.</w: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2" name="图片 2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3" name="图片 3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4" name="图片 4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4761865</wp:posOffset>
          </wp:positionH>
          <wp:positionV relativeFrom="paragraph">
            <wp:posOffset>9910445</wp:posOffset>
          </wp:positionV>
          <wp:extent cx="1171575" cy="842010"/>
          <wp:effectExtent l="0" t="0" r="0" b="0"/>
          <wp:wrapNone/>
          <wp:docPr id="5" name="图片 5" descr="微信图片_201804031128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微信图片_201804031128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842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4294967171">
    <w:nsid w:val="FFFFFF83"/>
    <w:multiLevelType w:val="singleLevel"/>
    <w:tmpl w:val="FFFFFF83"/>
    <w:lvl w:ilvl="0" w:tentative="1">
      <w:start w:val="1"/>
      <w:numFmt w:val="bullet"/>
      <w:pStyle w:val="20"/>
      <w:lvlText w:val=""/>
      <w:lvlJc w:val="left"/>
      <w:pPr>
        <w:tabs>
          <w:tab w:val="left" w:pos="1369"/>
        </w:tabs>
        <w:ind w:left="1369" w:leftChars="200" w:hanging="360" w:hangingChars="200"/>
      </w:pPr>
      <w:rPr>
        <w:rFonts w:hint="default" w:ascii="Wingdings" w:hAnsi="Wingdings"/>
      </w:rPr>
    </w:lvl>
  </w:abstractNum>
  <w:abstractNum w:abstractNumId="279267123">
    <w:nsid w:val="10A54733"/>
    <w:multiLevelType w:val="multilevel"/>
    <w:tmpl w:val="10A54733"/>
    <w:lvl w:ilvl="0" w:tentative="1">
      <w:start w:val="1"/>
      <w:numFmt w:val="japaneseCounting"/>
      <w:pStyle w:val="2"/>
      <w:lvlText w:val="第%1章"/>
      <w:lvlJc w:val="left"/>
      <w:pPr>
        <w:ind w:left="66" w:firstLine="0"/>
      </w:pPr>
      <w:rPr>
        <w:rFonts w:cs="Times New Roman" w:asciiTheme="minorEastAsia" w:hAnsiTheme="minorEastAsia" w:eastAsiaTheme="minorEastAsia"/>
        <w:sz w:val="32"/>
      </w:rPr>
    </w:lvl>
    <w:lvl w:ilvl="1" w:tentative="1">
      <w:start w:val="1"/>
      <w:numFmt w:val="decimal"/>
      <w:pStyle w:val="3"/>
      <w:isLgl/>
      <w:lvlText w:val="%1.%2"/>
      <w:lvlJc w:val="left"/>
      <w:pPr>
        <w:ind w:left="66" w:firstLine="0"/>
      </w:pPr>
      <w:rPr>
        <w:rFonts w:hint="eastAsia"/>
        <w:b/>
        <w:bCs/>
        <w:sz w:val="28"/>
      </w:rPr>
    </w:lvl>
    <w:lvl w:ilvl="2" w:tentative="1">
      <w:start w:val="1"/>
      <w:numFmt w:val="decimal"/>
      <w:pStyle w:val="5"/>
      <w:isLgl/>
      <w:suff w:val="space"/>
      <w:lvlText w:val="%1.%2.%3"/>
      <w:lvlJc w:val="left"/>
      <w:pPr>
        <w:ind w:left="66" w:firstLine="0"/>
      </w:pPr>
      <w:rPr>
        <w:rFonts w:hint="eastAsia"/>
      </w:rPr>
    </w:lvl>
    <w:lvl w:ilvl="3" w:tentative="1">
      <w:start w:val="1"/>
      <w:numFmt w:val="decimal"/>
      <w:pStyle w:val="6"/>
      <w:isLgl/>
      <w:suff w:val="space"/>
      <w:lvlText w:val="%1.%2.%3.%4"/>
      <w:lvlJc w:val="left"/>
      <w:pPr>
        <w:ind w:left="66" w:firstLine="0"/>
      </w:pPr>
      <w:rPr>
        <w:rFonts w:hint="eastAsia"/>
      </w:rPr>
    </w:lvl>
    <w:lvl w:ilvl="4" w:tentative="1">
      <w:start w:val="1"/>
      <w:numFmt w:val="decimal"/>
      <w:pStyle w:val="7"/>
      <w:isLgl/>
      <w:suff w:val="space"/>
      <w:lvlText w:val="%1.%2.%3.%4.%5"/>
      <w:lvlJc w:val="left"/>
      <w:pPr>
        <w:ind w:left="66" w:firstLine="0"/>
      </w:pPr>
      <w:rPr>
        <w:rFonts w:hint="eastAsia"/>
      </w:rPr>
    </w:lvl>
    <w:lvl w:ilvl="5" w:tentative="1">
      <w:start w:val="1"/>
      <w:numFmt w:val="decimal"/>
      <w:pStyle w:val="8"/>
      <w:isLgl/>
      <w:lvlText w:val="%1.%2.%3.%4.%5.%6"/>
      <w:lvlJc w:val="left"/>
      <w:pPr>
        <w:ind w:left="66" w:firstLine="0"/>
      </w:pPr>
      <w:rPr>
        <w:rFonts w:hint="eastAsia"/>
      </w:rPr>
    </w:lvl>
    <w:lvl w:ilvl="6" w:tentative="1">
      <w:start w:val="1"/>
      <w:numFmt w:val="decimal"/>
      <w:pStyle w:val="9"/>
      <w:isLgl/>
      <w:lvlText w:val="%1.%2.%3.%4.%5.%6.%7"/>
      <w:lvlJc w:val="left"/>
      <w:pPr>
        <w:ind w:left="66" w:firstLine="0"/>
      </w:pPr>
      <w:rPr>
        <w:rFonts w:hint="eastAsia"/>
      </w:rPr>
    </w:lvl>
    <w:lvl w:ilvl="7" w:tentative="1">
      <w:start w:val="1"/>
      <w:numFmt w:val="decimal"/>
      <w:pStyle w:val="10"/>
      <w:isLgl/>
      <w:lvlText w:val="%1.%2.%3.%4.%5.%6.%7.%8"/>
      <w:lvlJc w:val="left"/>
      <w:pPr>
        <w:ind w:left="66" w:firstLine="0"/>
      </w:pPr>
      <w:rPr>
        <w:rFonts w:hint="eastAsia"/>
      </w:rPr>
    </w:lvl>
    <w:lvl w:ilvl="8" w:tentative="1">
      <w:start w:val="1"/>
      <w:numFmt w:val="decimal"/>
      <w:pStyle w:val="11"/>
      <w:lvlText w:val="%1.%2.%3.%4.%5.%6.%7.%8.%9"/>
      <w:lvlJc w:val="left"/>
      <w:pPr>
        <w:ind w:left="66" w:firstLine="0"/>
      </w:pPr>
      <w:rPr>
        <w:rFonts w:hint="eastAsia"/>
      </w:rPr>
    </w:lvl>
  </w:abstractNum>
  <w:abstractNum w:abstractNumId="682391416">
    <w:nsid w:val="28AC7778"/>
    <w:multiLevelType w:val="multilevel"/>
    <w:tmpl w:val="28AC7778"/>
    <w:lvl w:ilvl="0" w:tentative="1">
      <w:start w:val="1"/>
      <w:numFmt w:val="bullet"/>
      <w:pStyle w:val="63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13337593">
    <w:nsid w:val="780117F9"/>
    <w:multiLevelType w:val="multilevel"/>
    <w:tmpl w:val="780117F9"/>
    <w:lvl w:ilvl="0" w:tentative="1">
      <w:start w:val="1"/>
      <w:numFmt w:val="bullet"/>
      <w:pStyle w:val="105"/>
      <w:lvlText w:val=""/>
      <w:lvlJc w:val="left"/>
      <w:pPr>
        <w:tabs>
          <w:tab w:val="left" w:pos="1080"/>
        </w:tabs>
        <w:ind w:left="1080" w:hanging="360"/>
      </w:pPr>
      <w:rPr>
        <w:rFonts w:hint="default" w:ascii="Wingdings" w:hAnsi="Wingdings" w:eastAsia="宋体"/>
        <w:sz w:val="24"/>
        <w:szCs w:val="24"/>
      </w:rPr>
    </w:lvl>
    <w:lvl w:ilvl="1" w:tentative="1">
      <w:start w:val="1"/>
      <w:numFmt w:val="decimal"/>
      <w:lvlText w:val="%2)"/>
      <w:lvlJc w:val="left"/>
      <w:pPr>
        <w:tabs>
          <w:tab w:val="left" w:pos="-600"/>
        </w:tabs>
        <w:ind w:left="-600" w:hanging="360"/>
      </w:pPr>
      <w:rPr>
        <w:rFonts w:hint="eastAsia"/>
        <w:b w:val="0"/>
        <w:i w:val="0"/>
        <w:sz w:val="21"/>
        <w:szCs w:val="21"/>
      </w:rPr>
    </w:lvl>
    <w:lvl w:ilvl="2" w:tentative="1">
      <w:start w:val="1"/>
      <w:numFmt w:val="bullet"/>
      <w:lvlText w:val=""/>
      <w:lvlJc w:val="left"/>
      <w:pPr>
        <w:tabs>
          <w:tab w:val="left" w:pos="-120"/>
        </w:tabs>
        <w:ind w:left="-12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300"/>
        </w:tabs>
        <w:ind w:left="3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720"/>
        </w:tabs>
        <w:ind w:left="7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1140"/>
        </w:tabs>
        <w:ind w:left="11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1560"/>
        </w:tabs>
        <w:ind w:left="1560" w:hanging="420"/>
      </w:pPr>
      <w:rPr>
        <w:rFonts w:hint="default" w:ascii="Wingdings" w:hAnsi="Wingdings"/>
      </w:rPr>
    </w:lvl>
    <w:lvl w:ilvl="7" w:tentative="1">
      <w:start w:val="5"/>
      <w:numFmt w:val="japaneseCounting"/>
      <w:lvlText w:val="第%8章"/>
      <w:lvlJc w:val="left"/>
      <w:pPr>
        <w:tabs>
          <w:tab w:val="left" w:pos="2295"/>
        </w:tabs>
        <w:ind w:left="2295" w:hanging="735"/>
      </w:pPr>
      <w:rPr>
        <w:rFonts w:hint="eastAsia"/>
      </w:rPr>
    </w:lvl>
    <w:lvl w:ilvl="8" w:tentative="1">
      <w:start w:val="1"/>
      <w:numFmt w:val="bullet"/>
      <w:lvlText w:val=""/>
      <w:lvlJc w:val="left"/>
      <w:pPr>
        <w:tabs>
          <w:tab w:val="left" w:pos="2400"/>
        </w:tabs>
        <w:ind w:left="2400" w:hanging="420"/>
      </w:pPr>
      <w:rPr>
        <w:rFonts w:hint="default" w:ascii="Wingdings" w:hAnsi="Wingdings"/>
      </w:rPr>
    </w:lvl>
  </w:abstractNum>
  <w:abstractNum w:abstractNumId="1368523210">
    <w:nsid w:val="519201CA"/>
    <w:multiLevelType w:val="multilevel"/>
    <w:tmpl w:val="519201CA"/>
    <w:lvl w:ilvl="0" w:tentative="1">
      <w:start w:val="1"/>
      <w:numFmt w:val="decimal"/>
      <w:pStyle w:val="59"/>
      <w:lvlText w:val="表%1"/>
      <w:lvlJc w:val="left"/>
      <w:pPr>
        <w:ind w:left="420" w:hanging="42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576" w:hanging="576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864" w:hanging="864"/>
      </w:pPr>
    </w:lvl>
    <w:lvl w:ilvl="4" w:tentative="1">
      <w:start w:val="1"/>
      <w:numFmt w:val="decimal"/>
      <w:lvlText w:val="%1.%2.%3.%4.%5"/>
      <w:lvlJc w:val="left"/>
      <w:pPr>
        <w:ind w:left="1008" w:hanging="1008"/>
      </w:pPr>
    </w:lvl>
    <w:lvl w:ilvl="5" w:tentative="1">
      <w:start w:val="1"/>
      <w:numFmt w:val="decimal"/>
      <w:lvlText w:val="%1.%2.%3.%4.%5.%6"/>
      <w:lvlJc w:val="left"/>
      <w:pPr>
        <w:ind w:left="1152" w:hanging="1152"/>
      </w:pPr>
    </w:lvl>
    <w:lvl w:ilvl="6" w:tentative="1">
      <w:start w:val="1"/>
      <w:numFmt w:val="decimal"/>
      <w:lvlText w:val="%1.%2.%3.%4.%5.%6.%7"/>
      <w:lvlJc w:val="left"/>
      <w:pPr>
        <w:ind w:left="1296" w:hanging="1296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26671029">
    <w:nsid w:val="5AFF26B5"/>
    <w:multiLevelType w:val="multilevel"/>
    <w:tmpl w:val="5AFF26B5"/>
    <w:lvl w:ilvl="0" w:tentative="1">
      <w:start w:val="1"/>
      <w:numFmt w:val="bullet"/>
      <w:lvlText w:val=""/>
      <w:lvlJc w:val="left"/>
      <w:pPr>
        <w:tabs>
          <w:tab w:val="left" w:pos="2098"/>
        </w:tabs>
        <w:ind w:left="2098" w:hanging="419"/>
      </w:pPr>
      <w:rPr>
        <w:rFonts w:hint="default" w:ascii="Wingdings" w:hAnsi="Wingdings"/>
      </w:rPr>
    </w:lvl>
    <w:lvl w:ilvl="1" w:tentative="1">
      <w:start w:val="1"/>
      <w:numFmt w:val="bullet"/>
      <w:pStyle w:val="128"/>
      <w:lvlText w:val=""/>
      <w:lvlJc w:val="left"/>
      <w:pPr>
        <w:tabs>
          <w:tab w:val="left" w:pos="1259"/>
        </w:tabs>
        <w:ind w:left="1259" w:hanging="419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708948575">
    <w:nsid w:val="65DC7C5F"/>
    <w:multiLevelType w:val="multilevel"/>
    <w:tmpl w:val="65DC7C5F"/>
    <w:lvl w:ilvl="0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1" w:tentative="1">
      <w:start w:val="1"/>
      <w:numFmt w:val="bullet"/>
      <w:pStyle w:val="131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620"/>
        </w:tabs>
        <w:ind w:left="4620" w:hanging="420"/>
      </w:pPr>
      <w:rPr>
        <w:rFonts w:hint="default" w:ascii="Wingdings" w:hAnsi="Wingdings"/>
      </w:rPr>
    </w:lvl>
  </w:abstractNum>
  <w:abstractNum w:abstractNumId="1608464561">
    <w:nsid w:val="5FDF38B1"/>
    <w:multiLevelType w:val="multilevel"/>
    <w:tmpl w:val="5FDF38B1"/>
    <w:lvl w:ilvl="0" w:tentative="1">
      <w:start w:val="1"/>
      <w:numFmt w:val="bullet"/>
      <w:pStyle w:val="142"/>
      <w:lvlText w:val=""/>
      <w:lvlJc w:val="left"/>
      <w:pPr>
        <w:tabs>
          <w:tab w:val="left" w:pos="930"/>
        </w:tabs>
        <w:ind w:left="930" w:hanging="420"/>
      </w:pPr>
      <w:rPr>
        <w:rFonts w:hint="default" w:ascii="Wingdings" w:hAnsi="Wingdings"/>
        <w:sz w:val="15"/>
      </w:rPr>
    </w:lvl>
    <w:lvl w:ilvl="1" w:tentative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471680707">
    <w:nsid w:val="1C1D46C3"/>
    <w:multiLevelType w:val="multilevel"/>
    <w:tmpl w:val="1C1D46C3"/>
    <w:lvl w:ilvl="0" w:tentative="1">
      <w:start w:val="1"/>
      <w:numFmt w:val="bullet"/>
      <w:pStyle w:val="173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1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1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1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1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1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46854856">
    <w:nsid w:val="1AA276C8"/>
    <w:multiLevelType w:val="multilevel"/>
    <w:tmpl w:val="1AA276C8"/>
    <w:lvl w:ilvl="0" w:tentative="1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8757434">
    <w:nsid w:val="71C553BA"/>
    <w:multiLevelType w:val="multilevel"/>
    <w:tmpl w:val="71C553BA"/>
    <w:lvl w:ilvl="0" w:tentative="1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79267123"/>
  </w:num>
  <w:num w:numId="2">
    <w:abstractNumId w:val="4294967171"/>
  </w:num>
  <w:num w:numId="3">
    <w:abstractNumId w:val="1368523210"/>
  </w:num>
  <w:num w:numId="4">
    <w:abstractNumId w:val="682391416"/>
  </w:num>
  <w:num w:numId="5">
    <w:abstractNumId w:val="2013337593"/>
  </w:num>
  <w:num w:numId="6">
    <w:abstractNumId w:val="1526671029"/>
  </w:num>
  <w:num w:numId="7">
    <w:abstractNumId w:val="1708948575"/>
  </w:num>
  <w:num w:numId="8">
    <w:abstractNumId w:val="1608464561"/>
  </w:num>
  <w:num w:numId="9">
    <w:abstractNumId w:val="471680707"/>
  </w:num>
  <w:num w:numId="10">
    <w:abstractNumId w:val="279267123"/>
    <w:lvlOverride w:ilvl="2">
      <w:startOverride w:val="1"/>
    </w:lvlOverride>
  </w:num>
  <w:num w:numId="11">
    <w:abstractNumId w:val="446854856"/>
  </w:num>
  <w:num w:numId="12">
    <w:abstractNumId w:val="19087574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hideSpellingErrors/>
  <w:attachedTemplate r:id="rId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91D"/>
    <w:rsid w:val="00003BBD"/>
    <w:rsid w:val="00005F46"/>
    <w:rsid w:val="000102AC"/>
    <w:rsid w:val="000117F4"/>
    <w:rsid w:val="00013544"/>
    <w:rsid w:val="00013693"/>
    <w:rsid w:val="00014CA1"/>
    <w:rsid w:val="00015D55"/>
    <w:rsid w:val="00023136"/>
    <w:rsid w:val="00023374"/>
    <w:rsid w:val="00024D98"/>
    <w:rsid w:val="00024DFC"/>
    <w:rsid w:val="00025914"/>
    <w:rsid w:val="00026FFB"/>
    <w:rsid w:val="00030427"/>
    <w:rsid w:val="00031356"/>
    <w:rsid w:val="0003239F"/>
    <w:rsid w:val="000335F5"/>
    <w:rsid w:val="00034068"/>
    <w:rsid w:val="000354B5"/>
    <w:rsid w:val="00035591"/>
    <w:rsid w:val="00040800"/>
    <w:rsid w:val="00044EA3"/>
    <w:rsid w:val="0004530F"/>
    <w:rsid w:val="00045DA9"/>
    <w:rsid w:val="000518F5"/>
    <w:rsid w:val="00051A8A"/>
    <w:rsid w:val="00051EDC"/>
    <w:rsid w:val="00053016"/>
    <w:rsid w:val="000530D4"/>
    <w:rsid w:val="00054B9C"/>
    <w:rsid w:val="00055545"/>
    <w:rsid w:val="00056BFE"/>
    <w:rsid w:val="000602F6"/>
    <w:rsid w:val="0006070B"/>
    <w:rsid w:val="000607F4"/>
    <w:rsid w:val="00062BB4"/>
    <w:rsid w:val="0006366D"/>
    <w:rsid w:val="000640AD"/>
    <w:rsid w:val="00064148"/>
    <w:rsid w:val="00064E00"/>
    <w:rsid w:val="00065926"/>
    <w:rsid w:val="000663BA"/>
    <w:rsid w:val="0006651B"/>
    <w:rsid w:val="00067563"/>
    <w:rsid w:val="00067DC8"/>
    <w:rsid w:val="00067FD6"/>
    <w:rsid w:val="0007043B"/>
    <w:rsid w:val="000714EC"/>
    <w:rsid w:val="00072C19"/>
    <w:rsid w:val="0007305E"/>
    <w:rsid w:val="000739D3"/>
    <w:rsid w:val="00074B31"/>
    <w:rsid w:val="00075C4A"/>
    <w:rsid w:val="0007697C"/>
    <w:rsid w:val="0007781D"/>
    <w:rsid w:val="00077D5E"/>
    <w:rsid w:val="00084A13"/>
    <w:rsid w:val="00085385"/>
    <w:rsid w:val="00085FDD"/>
    <w:rsid w:val="00090904"/>
    <w:rsid w:val="00092B62"/>
    <w:rsid w:val="00095F20"/>
    <w:rsid w:val="00096C69"/>
    <w:rsid w:val="000A6BF0"/>
    <w:rsid w:val="000A72D6"/>
    <w:rsid w:val="000A7A44"/>
    <w:rsid w:val="000B0985"/>
    <w:rsid w:val="000B2A8A"/>
    <w:rsid w:val="000B4D88"/>
    <w:rsid w:val="000B6393"/>
    <w:rsid w:val="000B7B9C"/>
    <w:rsid w:val="000B7C59"/>
    <w:rsid w:val="000C2000"/>
    <w:rsid w:val="000C2B61"/>
    <w:rsid w:val="000C5091"/>
    <w:rsid w:val="000C6EAB"/>
    <w:rsid w:val="000D0D64"/>
    <w:rsid w:val="000D1178"/>
    <w:rsid w:val="000D50E9"/>
    <w:rsid w:val="000D7836"/>
    <w:rsid w:val="000D7F38"/>
    <w:rsid w:val="000E23C7"/>
    <w:rsid w:val="000E62DA"/>
    <w:rsid w:val="000E7A7A"/>
    <w:rsid w:val="000E7BF3"/>
    <w:rsid w:val="000F10C2"/>
    <w:rsid w:val="000F195D"/>
    <w:rsid w:val="000F2C31"/>
    <w:rsid w:val="000F32F1"/>
    <w:rsid w:val="000F46B2"/>
    <w:rsid w:val="000F7833"/>
    <w:rsid w:val="000F797E"/>
    <w:rsid w:val="00101DB3"/>
    <w:rsid w:val="00102B69"/>
    <w:rsid w:val="00103545"/>
    <w:rsid w:val="00104C48"/>
    <w:rsid w:val="001059D4"/>
    <w:rsid w:val="00105E25"/>
    <w:rsid w:val="001074CB"/>
    <w:rsid w:val="00107B9B"/>
    <w:rsid w:val="00107E81"/>
    <w:rsid w:val="00110E45"/>
    <w:rsid w:val="00111211"/>
    <w:rsid w:val="00111639"/>
    <w:rsid w:val="00111EDD"/>
    <w:rsid w:val="00117329"/>
    <w:rsid w:val="00117B80"/>
    <w:rsid w:val="001200DB"/>
    <w:rsid w:val="00120229"/>
    <w:rsid w:val="00121B81"/>
    <w:rsid w:val="0012760F"/>
    <w:rsid w:val="00133E19"/>
    <w:rsid w:val="00134230"/>
    <w:rsid w:val="00136518"/>
    <w:rsid w:val="00136D2E"/>
    <w:rsid w:val="0014080F"/>
    <w:rsid w:val="00142516"/>
    <w:rsid w:val="001436F3"/>
    <w:rsid w:val="001439A5"/>
    <w:rsid w:val="00144EC4"/>
    <w:rsid w:val="00151C03"/>
    <w:rsid w:val="00153447"/>
    <w:rsid w:val="00154828"/>
    <w:rsid w:val="001550B1"/>
    <w:rsid w:val="00156069"/>
    <w:rsid w:val="00157EA3"/>
    <w:rsid w:val="001632B4"/>
    <w:rsid w:val="00163C87"/>
    <w:rsid w:val="0016508E"/>
    <w:rsid w:val="00170F21"/>
    <w:rsid w:val="00171886"/>
    <w:rsid w:val="0017211E"/>
    <w:rsid w:val="00172669"/>
    <w:rsid w:val="00176A74"/>
    <w:rsid w:val="00181EB1"/>
    <w:rsid w:val="00184F86"/>
    <w:rsid w:val="0018546D"/>
    <w:rsid w:val="001866AB"/>
    <w:rsid w:val="001877D4"/>
    <w:rsid w:val="001901C3"/>
    <w:rsid w:val="0019029B"/>
    <w:rsid w:val="001902E0"/>
    <w:rsid w:val="00192833"/>
    <w:rsid w:val="00192C20"/>
    <w:rsid w:val="001943CB"/>
    <w:rsid w:val="001954F5"/>
    <w:rsid w:val="00195C7E"/>
    <w:rsid w:val="00196534"/>
    <w:rsid w:val="00196F52"/>
    <w:rsid w:val="001A1F9F"/>
    <w:rsid w:val="001A2B46"/>
    <w:rsid w:val="001A3137"/>
    <w:rsid w:val="001A38BE"/>
    <w:rsid w:val="001A57F2"/>
    <w:rsid w:val="001A6628"/>
    <w:rsid w:val="001A6D63"/>
    <w:rsid w:val="001A7CD4"/>
    <w:rsid w:val="001B45AA"/>
    <w:rsid w:val="001B4A34"/>
    <w:rsid w:val="001B6361"/>
    <w:rsid w:val="001B76A7"/>
    <w:rsid w:val="001B7C98"/>
    <w:rsid w:val="001C0000"/>
    <w:rsid w:val="001C09C6"/>
    <w:rsid w:val="001C0BFB"/>
    <w:rsid w:val="001C10A3"/>
    <w:rsid w:val="001C1767"/>
    <w:rsid w:val="001C2743"/>
    <w:rsid w:val="001C3498"/>
    <w:rsid w:val="001C49D5"/>
    <w:rsid w:val="001C6965"/>
    <w:rsid w:val="001C6F2D"/>
    <w:rsid w:val="001C6F32"/>
    <w:rsid w:val="001C77A6"/>
    <w:rsid w:val="001D029C"/>
    <w:rsid w:val="001D0EB2"/>
    <w:rsid w:val="001D281B"/>
    <w:rsid w:val="001D3184"/>
    <w:rsid w:val="001D3AA7"/>
    <w:rsid w:val="001D46D5"/>
    <w:rsid w:val="001D77CC"/>
    <w:rsid w:val="001E21E4"/>
    <w:rsid w:val="001E23AF"/>
    <w:rsid w:val="001E37F4"/>
    <w:rsid w:val="001E396F"/>
    <w:rsid w:val="001E58E2"/>
    <w:rsid w:val="001F15DC"/>
    <w:rsid w:val="001F59F9"/>
    <w:rsid w:val="001F6845"/>
    <w:rsid w:val="001F7AB3"/>
    <w:rsid w:val="00201079"/>
    <w:rsid w:val="002013D8"/>
    <w:rsid w:val="002016C5"/>
    <w:rsid w:val="00202C1D"/>
    <w:rsid w:val="00204222"/>
    <w:rsid w:val="002051BD"/>
    <w:rsid w:val="0020642F"/>
    <w:rsid w:val="00207044"/>
    <w:rsid w:val="002079C6"/>
    <w:rsid w:val="00207ABB"/>
    <w:rsid w:val="00210B19"/>
    <w:rsid w:val="00211500"/>
    <w:rsid w:val="00211E73"/>
    <w:rsid w:val="00213BE7"/>
    <w:rsid w:val="0021503C"/>
    <w:rsid w:val="002153D8"/>
    <w:rsid w:val="0021591D"/>
    <w:rsid w:val="00216154"/>
    <w:rsid w:val="0022251F"/>
    <w:rsid w:val="00223658"/>
    <w:rsid w:val="00225B74"/>
    <w:rsid w:val="00225F43"/>
    <w:rsid w:val="00226C52"/>
    <w:rsid w:val="00227378"/>
    <w:rsid w:val="00231640"/>
    <w:rsid w:val="00232045"/>
    <w:rsid w:val="00232251"/>
    <w:rsid w:val="002329EF"/>
    <w:rsid w:val="00232ED0"/>
    <w:rsid w:val="00234020"/>
    <w:rsid w:val="002346C9"/>
    <w:rsid w:val="00236A2C"/>
    <w:rsid w:val="00236E1C"/>
    <w:rsid w:val="00237017"/>
    <w:rsid w:val="00237902"/>
    <w:rsid w:val="002410AC"/>
    <w:rsid w:val="00242864"/>
    <w:rsid w:val="00242924"/>
    <w:rsid w:val="002429E1"/>
    <w:rsid w:val="00243FAB"/>
    <w:rsid w:val="00245230"/>
    <w:rsid w:val="00246522"/>
    <w:rsid w:val="00250089"/>
    <w:rsid w:val="00252889"/>
    <w:rsid w:val="002536BF"/>
    <w:rsid w:val="0025463F"/>
    <w:rsid w:val="00255806"/>
    <w:rsid w:val="00255C86"/>
    <w:rsid w:val="002566E0"/>
    <w:rsid w:val="00261B64"/>
    <w:rsid w:val="00262B95"/>
    <w:rsid w:val="00263C0E"/>
    <w:rsid w:val="00264B5E"/>
    <w:rsid w:val="00264FD6"/>
    <w:rsid w:val="0026540E"/>
    <w:rsid w:val="00266196"/>
    <w:rsid w:val="00270243"/>
    <w:rsid w:val="002704A0"/>
    <w:rsid w:val="00271181"/>
    <w:rsid w:val="00273C48"/>
    <w:rsid w:val="002748B6"/>
    <w:rsid w:val="00274D23"/>
    <w:rsid w:val="00277AE3"/>
    <w:rsid w:val="002804E6"/>
    <w:rsid w:val="00280699"/>
    <w:rsid w:val="0028108E"/>
    <w:rsid w:val="00283446"/>
    <w:rsid w:val="002834FE"/>
    <w:rsid w:val="00286D50"/>
    <w:rsid w:val="00286D61"/>
    <w:rsid w:val="00287188"/>
    <w:rsid w:val="00287AA4"/>
    <w:rsid w:val="00287B57"/>
    <w:rsid w:val="00290DB1"/>
    <w:rsid w:val="00291AFF"/>
    <w:rsid w:val="00295166"/>
    <w:rsid w:val="00295248"/>
    <w:rsid w:val="002953D6"/>
    <w:rsid w:val="00295996"/>
    <w:rsid w:val="002A14DE"/>
    <w:rsid w:val="002A3252"/>
    <w:rsid w:val="002A4337"/>
    <w:rsid w:val="002A44DF"/>
    <w:rsid w:val="002A6D3F"/>
    <w:rsid w:val="002B1F08"/>
    <w:rsid w:val="002B3617"/>
    <w:rsid w:val="002B400B"/>
    <w:rsid w:val="002B5379"/>
    <w:rsid w:val="002B6980"/>
    <w:rsid w:val="002C15F3"/>
    <w:rsid w:val="002C18E1"/>
    <w:rsid w:val="002C238F"/>
    <w:rsid w:val="002C366C"/>
    <w:rsid w:val="002C4503"/>
    <w:rsid w:val="002C5215"/>
    <w:rsid w:val="002D0732"/>
    <w:rsid w:val="002D0F7F"/>
    <w:rsid w:val="002D1646"/>
    <w:rsid w:val="002D28B1"/>
    <w:rsid w:val="002D3289"/>
    <w:rsid w:val="002D360D"/>
    <w:rsid w:val="002D37B3"/>
    <w:rsid w:val="002D4714"/>
    <w:rsid w:val="002D5F5C"/>
    <w:rsid w:val="002D65A9"/>
    <w:rsid w:val="002E0019"/>
    <w:rsid w:val="002E0A75"/>
    <w:rsid w:val="002E1C84"/>
    <w:rsid w:val="002E40C0"/>
    <w:rsid w:val="002E76A5"/>
    <w:rsid w:val="002F3589"/>
    <w:rsid w:val="002F4DC1"/>
    <w:rsid w:val="002F5AED"/>
    <w:rsid w:val="002F5F8E"/>
    <w:rsid w:val="00300D0E"/>
    <w:rsid w:val="00303B24"/>
    <w:rsid w:val="003053EB"/>
    <w:rsid w:val="00306733"/>
    <w:rsid w:val="0031209E"/>
    <w:rsid w:val="00312689"/>
    <w:rsid w:val="003148CF"/>
    <w:rsid w:val="00316111"/>
    <w:rsid w:val="003172F6"/>
    <w:rsid w:val="003208BC"/>
    <w:rsid w:val="00321606"/>
    <w:rsid w:val="00321E82"/>
    <w:rsid w:val="00325AC6"/>
    <w:rsid w:val="0032636D"/>
    <w:rsid w:val="00330BB9"/>
    <w:rsid w:val="003321E3"/>
    <w:rsid w:val="00333B88"/>
    <w:rsid w:val="00334C57"/>
    <w:rsid w:val="003359C4"/>
    <w:rsid w:val="00337B38"/>
    <w:rsid w:val="003400B3"/>
    <w:rsid w:val="00341EAA"/>
    <w:rsid w:val="003437D3"/>
    <w:rsid w:val="00343F69"/>
    <w:rsid w:val="00344EB8"/>
    <w:rsid w:val="00345E2E"/>
    <w:rsid w:val="0034772C"/>
    <w:rsid w:val="00352C54"/>
    <w:rsid w:val="0035371E"/>
    <w:rsid w:val="003542F6"/>
    <w:rsid w:val="00354560"/>
    <w:rsid w:val="00354B55"/>
    <w:rsid w:val="00354DCA"/>
    <w:rsid w:val="00357EEC"/>
    <w:rsid w:val="00362A23"/>
    <w:rsid w:val="0036675B"/>
    <w:rsid w:val="00370023"/>
    <w:rsid w:val="0037208A"/>
    <w:rsid w:val="003734D4"/>
    <w:rsid w:val="00374379"/>
    <w:rsid w:val="0037571C"/>
    <w:rsid w:val="00375B32"/>
    <w:rsid w:val="00375CED"/>
    <w:rsid w:val="003770D9"/>
    <w:rsid w:val="00381158"/>
    <w:rsid w:val="00382CEA"/>
    <w:rsid w:val="00384BBA"/>
    <w:rsid w:val="003874CE"/>
    <w:rsid w:val="0039444E"/>
    <w:rsid w:val="00394875"/>
    <w:rsid w:val="0039609A"/>
    <w:rsid w:val="00396893"/>
    <w:rsid w:val="00397B02"/>
    <w:rsid w:val="003A09CC"/>
    <w:rsid w:val="003A2305"/>
    <w:rsid w:val="003A4816"/>
    <w:rsid w:val="003A56D7"/>
    <w:rsid w:val="003B0D6A"/>
    <w:rsid w:val="003B10BC"/>
    <w:rsid w:val="003B113B"/>
    <w:rsid w:val="003B4E11"/>
    <w:rsid w:val="003C1C47"/>
    <w:rsid w:val="003C1C86"/>
    <w:rsid w:val="003C4F86"/>
    <w:rsid w:val="003C51B8"/>
    <w:rsid w:val="003C6F19"/>
    <w:rsid w:val="003C7BE0"/>
    <w:rsid w:val="003D1321"/>
    <w:rsid w:val="003D1A0F"/>
    <w:rsid w:val="003D2FBF"/>
    <w:rsid w:val="003D437E"/>
    <w:rsid w:val="003D75FE"/>
    <w:rsid w:val="003E1297"/>
    <w:rsid w:val="003E3A18"/>
    <w:rsid w:val="003E3ADE"/>
    <w:rsid w:val="003E4ECB"/>
    <w:rsid w:val="003E67EC"/>
    <w:rsid w:val="003F0E89"/>
    <w:rsid w:val="003F12B7"/>
    <w:rsid w:val="003F1FFF"/>
    <w:rsid w:val="003F3104"/>
    <w:rsid w:val="003F4138"/>
    <w:rsid w:val="003F634A"/>
    <w:rsid w:val="00401014"/>
    <w:rsid w:val="0040154E"/>
    <w:rsid w:val="004033B3"/>
    <w:rsid w:val="00403C60"/>
    <w:rsid w:val="00405FB5"/>
    <w:rsid w:val="004070BD"/>
    <w:rsid w:val="00407257"/>
    <w:rsid w:val="00407D30"/>
    <w:rsid w:val="00412034"/>
    <w:rsid w:val="004139F5"/>
    <w:rsid w:val="0041403C"/>
    <w:rsid w:val="00414784"/>
    <w:rsid w:val="004152CC"/>
    <w:rsid w:val="004154DE"/>
    <w:rsid w:val="00416950"/>
    <w:rsid w:val="00421259"/>
    <w:rsid w:val="00423430"/>
    <w:rsid w:val="00423A5D"/>
    <w:rsid w:val="00424A6C"/>
    <w:rsid w:val="00424BA0"/>
    <w:rsid w:val="00425C43"/>
    <w:rsid w:val="00425D18"/>
    <w:rsid w:val="00425EA6"/>
    <w:rsid w:val="00427BD5"/>
    <w:rsid w:val="00431FD2"/>
    <w:rsid w:val="0043250F"/>
    <w:rsid w:val="004327C8"/>
    <w:rsid w:val="00432F03"/>
    <w:rsid w:val="0043545D"/>
    <w:rsid w:val="00435CF5"/>
    <w:rsid w:val="00436F0D"/>
    <w:rsid w:val="004403BC"/>
    <w:rsid w:val="00441B88"/>
    <w:rsid w:val="00444524"/>
    <w:rsid w:val="00447713"/>
    <w:rsid w:val="004502F2"/>
    <w:rsid w:val="00451A0F"/>
    <w:rsid w:val="00453903"/>
    <w:rsid w:val="0045500B"/>
    <w:rsid w:val="00456585"/>
    <w:rsid w:val="00456F7C"/>
    <w:rsid w:val="0046059C"/>
    <w:rsid w:val="00461D02"/>
    <w:rsid w:val="00463146"/>
    <w:rsid w:val="0046530E"/>
    <w:rsid w:val="0046752A"/>
    <w:rsid w:val="00467D9C"/>
    <w:rsid w:val="00471554"/>
    <w:rsid w:val="004745D8"/>
    <w:rsid w:val="004753F6"/>
    <w:rsid w:val="00480B78"/>
    <w:rsid w:val="004812FD"/>
    <w:rsid w:val="004824FC"/>
    <w:rsid w:val="00483634"/>
    <w:rsid w:val="004854E6"/>
    <w:rsid w:val="004871B9"/>
    <w:rsid w:val="00490778"/>
    <w:rsid w:val="00490C74"/>
    <w:rsid w:val="004921F4"/>
    <w:rsid w:val="004924A0"/>
    <w:rsid w:val="00492BC9"/>
    <w:rsid w:val="00493308"/>
    <w:rsid w:val="00496794"/>
    <w:rsid w:val="0049700A"/>
    <w:rsid w:val="004A02FB"/>
    <w:rsid w:val="004A3994"/>
    <w:rsid w:val="004A3DB9"/>
    <w:rsid w:val="004A4AE4"/>
    <w:rsid w:val="004A56BE"/>
    <w:rsid w:val="004A5C99"/>
    <w:rsid w:val="004A77E3"/>
    <w:rsid w:val="004A7C10"/>
    <w:rsid w:val="004B04A9"/>
    <w:rsid w:val="004B2676"/>
    <w:rsid w:val="004B285D"/>
    <w:rsid w:val="004B40FD"/>
    <w:rsid w:val="004B67F7"/>
    <w:rsid w:val="004B748D"/>
    <w:rsid w:val="004B7F61"/>
    <w:rsid w:val="004C0397"/>
    <w:rsid w:val="004C2223"/>
    <w:rsid w:val="004C2721"/>
    <w:rsid w:val="004C6C02"/>
    <w:rsid w:val="004D09A4"/>
    <w:rsid w:val="004D1519"/>
    <w:rsid w:val="004D25CE"/>
    <w:rsid w:val="004D27AA"/>
    <w:rsid w:val="004D2E04"/>
    <w:rsid w:val="004D2FA4"/>
    <w:rsid w:val="004D30FF"/>
    <w:rsid w:val="004D33DB"/>
    <w:rsid w:val="004D4C03"/>
    <w:rsid w:val="004D5554"/>
    <w:rsid w:val="004D5618"/>
    <w:rsid w:val="004E0871"/>
    <w:rsid w:val="004E13B7"/>
    <w:rsid w:val="004E1D46"/>
    <w:rsid w:val="004E2EDC"/>
    <w:rsid w:val="004E59A7"/>
    <w:rsid w:val="004E5BC6"/>
    <w:rsid w:val="004E67B8"/>
    <w:rsid w:val="004F09B1"/>
    <w:rsid w:val="004F20E3"/>
    <w:rsid w:val="004F26F7"/>
    <w:rsid w:val="004F2DB2"/>
    <w:rsid w:val="004F59B5"/>
    <w:rsid w:val="004F78FF"/>
    <w:rsid w:val="00501F1D"/>
    <w:rsid w:val="005047C9"/>
    <w:rsid w:val="00505B93"/>
    <w:rsid w:val="00506339"/>
    <w:rsid w:val="00514D4A"/>
    <w:rsid w:val="00515D9F"/>
    <w:rsid w:val="005163BF"/>
    <w:rsid w:val="005165F1"/>
    <w:rsid w:val="005206A7"/>
    <w:rsid w:val="00520BC2"/>
    <w:rsid w:val="00521661"/>
    <w:rsid w:val="00522984"/>
    <w:rsid w:val="005246BA"/>
    <w:rsid w:val="00525810"/>
    <w:rsid w:val="005276ED"/>
    <w:rsid w:val="00530B4B"/>
    <w:rsid w:val="00531E91"/>
    <w:rsid w:val="005328BC"/>
    <w:rsid w:val="005329CC"/>
    <w:rsid w:val="0053432B"/>
    <w:rsid w:val="00535E33"/>
    <w:rsid w:val="00536079"/>
    <w:rsid w:val="005377BF"/>
    <w:rsid w:val="00540C81"/>
    <w:rsid w:val="00544E08"/>
    <w:rsid w:val="0054789C"/>
    <w:rsid w:val="00553E85"/>
    <w:rsid w:val="00554082"/>
    <w:rsid w:val="005544AD"/>
    <w:rsid w:val="005559A6"/>
    <w:rsid w:val="0056044B"/>
    <w:rsid w:val="00560990"/>
    <w:rsid w:val="00560A9A"/>
    <w:rsid w:val="005612B0"/>
    <w:rsid w:val="0056205B"/>
    <w:rsid w:val="00564411"/>
    <w:rsid w:val="00564779"/>
    <w:rsid w:val="0056676C"/>
    <w:rsid w:val="00567D20"/>
    <w:rsid w:val="00570825"/>
    <w:rsid w:val="00571315"/>
    <w:rsid w:val="00572345"/>
    <w:rsid w:val="00573501"/>
    <w:rsid w:val="00575163"/>
    <w:rsid w:val="00575412"/>
    <w:rsid w:val="00577003"/>
    <w:rsid w:val="00580C20"/>
    <w:rsid w:val="00580CD0"/>
    <w:rsid w:val="00581502"/>
    <w:rsid w:val="00583ED7"/>
    <w:rsid w:val="00586218"/>
    <w:rsid w:val="00586CAA"/>
    <w:rsid w:val="00586DF9"/>
    <w:rsid w:val="005876D8"/>
    <w:rsid w:val="005906AA"/>
    <w:rsid w:val="00590812"/>
    <w:rsid w:val="00591B50"/>
    <w:rsid w:val="00593DE7"/>
    <w:rsid w:val="00594540"/>
    <w:rsid w:val="00595153"/>
    <w:rsid w:val="0059632F"/>
    <w:rsid w:val="00597781"/>
    <w:rsid w:val="005A1A12"/>
    <w:rsid w:val="005A28BD"/>
    <w:rsid w:val="005A3E3D"/>
    <w:rsid w:val="005A5407"/>
    <w:rsid w:val="005A5BC3"/>
    <w:rsid w:val="005B424E"/>
    <w:rsid w:val="005B4A2D"/>
    <w:rsid w:val="005B7376"/>
    <w:rsid w:val="005B7B58"/>
    <w:rsid w:val="005C1FA8"/>
    <w:rsid w:val="005C21AE"/>
    <w:rsid w:val="005C23CC"/>
    <w:rsid w:val="005C2B8D"/>
    <w:rsid w:val="005C2BD6"/>
    <w:rsid w:val="005C62F0"/>
    <w:rsid w:val="005C71E0"/>
    <w:rsid w:val="005D0FCF"/>
    <w:rsid w:val="005D11F8"/>
    <w:rsid w:val="005D38EA"/>
    <w:rsid w:val="005D5010"/>
    <w:rsid w:val="005D5BD8"/>
    <w:rsid w:val="005D5D67"/>
    <w:rsid w:val="005D703C"/>
    <w:rsid w:val="005E03BB"/>
    <w:rsid w:val="005E1B43"/>
    <w:rsid w:val="005E46BD"/>
    <w:rsid w:val="005E57AF"/>
    <w:rsid w:val="005E6C24"/>
    <w:rsid w:val="005F2919"/>
    <w:rsid w:val="005F537B"/>
    <w:rsid w:val="005F63F9"/>
    <w:rsid w:val="00600BA0"/>
    <w:rsid w:val="0060205D"/>
    <w:rsid w:val="00602145"/>
    <w:rsid w:val="00605476"/>
    <w:rsid w:val="00605A50"/>
    <w:rsid w:val="006137ED"/>
    <w:rsid w:val="00614224"/>
    <w:rsid w:val="00614F5A"/>
    <w:rsid w:val="00616253"/>
    <w:rsid w:val="00620123"/>
    <w:rsid w:val="006202AB"/>
    <w:rsid w:val="00622517"/>
    <w:rsid w:val="00622810"/>
    <w:rsid w:val="00622E8F"/>
    <w:rsid w:val="006232E7"/>
    <w:rsid w:val="006318ED"/>
    <w:rsid w:val="00632194"/>
    <w:rsid w:val="00633E67"/>
    <w:rsid w:val="006346BD"/>
    <w:rsid w:val="0063632A"/>
    <w:rsid w:val="0063689B"/>
    <w:rsid w:val="006407BB"/>
    <w:rsid w:val="0064181E"/>
    <w:rsid w:val="00644867"/>
    <w:rsid w:val="006449CD"/>
    <w:rsid w:val="0064589D"/>
    <w:rsid w:val="00645D78"/>
    <w:rsid w:val="00646AAA"/>
    <w:rsid w:val="006470C5"/>
    <w:rsid w:val="0065226B"/>
    <w:rsid w:val="00652D23"/>
    <w:rsid w:val="00653832"/>
    <w:rsid w:val="00656C59"/>
    <w:rsid w:val="00660757"/>
    <w:rsid w:val="00662F37"/>
    <w:rsid w:val="0066572D"/>
    <w:rsid w:val="00665D86"/>
    <w:rsid w:val="00667A6D"/>
    <w:rsid w:val="0067001D"/>
    <w:rsid w:val="006700FB"/>
    <w:rsid w:val="0067324E"/>
    <w:rsid w:val="00673EB1"/>
    <w:rsid w:val="006746F4"/>
    <w:rsid w:val="006750AE"/>
    <w:rsid w:val="006800FC"/>
    <w:rsid w:val="0068222B"/>
    <w:rsid w:val="006823C8"/>
    <w:rsid w:val="00684A17"/>
    <w:rsid w:val="006867E7"/>
    <w:rsid w:val="0068767C"/>
    <w:rsid w:val="00690748"/>
    <w:rsid w:val="006937ED"/>
    <w:rsid w:val="006938F6"/>
    <w:rsid w:val="00693F5F"/>
    <w:rsid w:val="0069437A"/>
    <w:rsid w:val="00696B16"/>
    <w:rsid w:val="006A04B8"/>
    <w:rsid w:val="006A07FA"/>
    <w:rsid w:val="006A1EB0"/>
    <w:rsid w:val="006A5105"/>
    <w:rsid w:val="006A5448"/>
    <w:rsid w:val="006A5AB4"/>
    <w:rsid w:val="006A665F"/>
    <w:rsid w:val="006A6A6C"/>
    <w:rsid w:val="006B15F5"/>
    <w:rsid w:val="006B348E"/>
    <w:rsid w:val="006B5A10"/>
    <w:rsid w:val="006B7589"/>
    <w:rsid w:val="006B7DBD"/>
    <w:rsid w:val="006C0FB7"/>
    <w:rsid w:val="006C163E"/>
    <w:rsid w:val="006C4B1B"/>
    <w:rsid w:val="006C4B3B"/>
    <w:rsid w:val="006C5295"/>
    <w:rsid w:val="006C5783"/>
    <w:rsid w:val="006C62E6"/>
    <w:rsid w:val="006D00DF"/>
    <w:rsid w:val="006D01CC"/>
    <w:rsid w:val="006D0B07"/>
    <w:rsid w:val="006D1EE4"/>
    <w:rsid w:val="006D1F35"/>
    <w:rsid w:val="006D3460"/>
    <w:rsid w:val="006D3D8F"/>
    <w:rsid w:val="006D43C3"/>
    <w:rsid w:val="006D5F4D"/>
    <w:rsid w:val="006D61F9"/>
    <w:rsid w:val="006D67DD"/>
    <w:rsid w:val="006D7A98"/>
    <w:rsid w:val="006F096D"/>
    <w:rsid w:val="006F1A28"/>
    <w:rsid w:val="006F3303"/>
    <w:rsid w:val="006F65D7"/>
    <w:rsid w:val="006F7D4E"/>
    <w:rsid w:val="0070035E"/>
    <w:rsid w:val="00701A67"/>
    <w:rsid w:val="007049B6"/>
    <w:rsid w:val="0070586E"/>
    <w:rsid w:val="00705DF3"/>
    <w:rsid w:val="00705F9D"/>
    <w:rsid w:val="0070604D"/>
    <w:rsid w:val="00710A8B"/>
    <w:rsid w:val="007113FC"/>
    <w:rsid w:val="00711A9B"/>
    <w:rsid w:val="00711D4A"/>
    <w:rsid w:val="007128E0"/>
    <w:rsid w:val="00713C23"/>
    <w:rsid w:val="00713D11"/>
    <w:rsid w:val="00715AA2"/>
    <w:rsid w:val="00715DED"/>
    <w:rsid w:val="00715F97"/>
    <w:rsid w:val="00715FA6"/>
    <w:rsid w:val="007206CD"/>
    <w:rsid w:val="007217E5"/>
    <w:rsid w:val="0072293D"/>
    <w:rsid w:val="0072301A"/>
    <w:rsid w:val="00724429"/>
    <w:rsid w:val="0072510D"/>
    <w:rsid w:val="0073428C"/>
    <w:rsid w:val="00735300"/>
    <w:rsid w:val="00735577"/>
    <w:rsid w:val="0073565A"/>
    <w:rsid w:val="00737CB8"/>
    <w:rsid w:val="00737FF3"/>
    <w:rsid w:val="00740068"/>
    <w:rsid w:val="007402E3"/>
    <w:rsid w:val="00740FC0"/>
    <w:rsid w:val="00742744"/>
    <w:rsid w:val="00742C73"/>
    <w:rsid w:val="00743415"/>
    <w:rsid w:val="007440BC"/>
    <w:rsid w:val="00744684"/>
    <w:rsid w:val="00744CA9"/>
    <w:rsid w:val="00744E60"/>
    <w:rsid w:val="00745141"/>
    <w:rsid w:val="0074587E"/>
    <w:rsid w:val="00754896"/>
    <w:rsid w:val="007555A3"/>
    <w:rsid w:val="007558EE"/>
    <w:rsid w:val="0075622D"/>
    <w:rsid w:val="00756A82"/>
    <w:rsid w:val="00756C67"/>
    <w:rsid w:val="00757453"/>
    <w:rsid w:val="007605FA"/>
    <w:rsid w:val="00760F3A"/>
    <w:rsid w:val="00766279"/>
    <w:rsid w:val="00767C29"/>
    <w:rsid w:val="0077051C"/>
    <w:rsid w:val="00773A17"/>
    <w:rsid w:val="00777F8E"/>
    <w:rsid w:val="00782945"/>
    <w:rsid w:val="00784128"/>
    <w:rsid w:val="00784315"/>
    <w:rsid w:val="0078542E"/>
    <w:rsid w:val="0078577A"/>
    <w:rsid w:val="0078645E"/>
    <w:rsid w:val="0078679C"/>
    <w:rsid w:val="00786AE7"/>
    <w:rsid w:val="00787CDD"/>
    <w:rsid w:val="007900D8"/>
    <w:rsid w:val="00790925"/>
    <w:rsid w:val="0079348D"/>
    <w:rsid w:val="00794C90"/>
    <w:rsid w:val="0079595D"/>
    <w:rsid w:val="007959EA"/>
    <w:rsid w:val="007A34DE"/>
    <w:rsid w:val="007A538F"/>
    <w:rsid w:val="007A5614"/>
    <w:rsid w:val="007A5FCD"/>
    <w:rsid w:val="007A6E76"/>
    <w:rsid w:val="007B2C3B"/>
    <w:rsid w:val="007B2D02"/>
    <w:rsid w:val="007B469D"/>
    <w:rsid w:val="007B47D1"/>
    <w:rsid w:val="007B6241"/>
    <w:rsid w:val="007B6E4D"/>
    <w:rsid w:val="007C1415"/>
    <w:rsid w:val="007C1BBE"/>
    <w:rsid w:val="007C1EA7"/>
    <w:rsid w:val="007C2079"/>
    <w:rsid w:val="007C3765"/>
    <w:rsid w:val="007C6642"/>
    <w:rsid w:val="007C7680"/>
    <w:rsid w:val="007D0BB4"/>
    <w:rsid w:val="007D25E9"/>
    <w:rsid w:val="007D2967"/>
    <w:rsid w:val="007D2B09"/>
    <w:rsid w:val="007D2C4B"/>
    <w:rsid w:val="007D3C59"/>
    <w:rsid w:val="007D54A4"/>
    <w:rsid w:val="007D5D5C"/>
    <w:rsid w:val="007E3910"/>
    <w:rsid w:val="007E43A1"/>
    <w:rsid w:val="007E5DA4"/>
    <w:rsid w:val="007E72E8"/>
    <w:rsid w:val="007E7CD9"/>
    <w:rsid w:val="007E7E59"/>
    <w:rsid w:val="007F0228"/>
    <w:rsid w:val="007F065B"/>
    <w:rsid w:val="007F14D8"/>
    <w:rsid w:val="007F3A26"/>
    <w:rsid w:val="007F3B5D"/>
    <w:rsid w:val="007F432D"/>
    <w:rsid w:val="007F5447"/>
    <w:rsid w:val="007F5C92"/>
    <w:rsid w:val="007F6744"/>
    <w:rsid w:val="0080052F"/>
    <w:rsid w:val="00800638"/>
    <w:rsid w:val="0080145F"/>
    <w:rsid w:val="008024F2"/>
    <w:rsid w:val="00803780"/>
    <w:rsid w:val="00803FBD"/>
    <w:rsid w:val="008050F7"/>
    <w:rsid w:val="00805647"/>
    <w:rsid w:val="00805B51"/>
    <w:rsid w:val="00806FC3"/>
    <w:rsid w:val="00807DF4"/>
    <w:rsid w:val="00810155"/>
    <w:rsid w:val="008138C6"/>
    <w:rsid w:val="0081463F"/>
    <w:rsid w:val="0081610F"/>
    <w:rsid w:val="00816DB0"/>
    <w:rsid w:val="00820E74"/>
    <w:rsid w:val="00821384"/>
    <w:rsid w:val="00824FE5"/>
    <w:rsid w:val="00825620"/>
    <w:rsid w:val="00826270"/>
    <w:rsid w:val="00826368"/>
    <w:rsid w:val="008265DA"/>
    <w:rsid w:val="008269C6"/>
    <w:rsid w:val="00827034"/>
    <w:rsid w:val="00832843"/>
    <w:rsid w:val="00834A41"/>
    <w:rsid w:val="00836503"/>
    <w:rsid w:val="00836FE5"/>
    <w:rsid w:val="0083724D"/>
    <w:rsid w:val="00837D11"/>
    <w:rsid w:val="00840411"/>
    <w:rsid w:val="00841B90"/>
    <w:rsid w:val="00844503"/>
    <w:rsid w:val="00845D79"/>
    <w:rsid w:val="00853566"/>
    <w:rsid w:val="0085393E"/>
    <w:rsid w:val="00853E26"/>
    <w:rsid w:val="008565DE"/>
    <w:rsid w:val="0085672D"/>
    <w:rsid w:val="00856752"/>
    <w:rsid w:val="008578F0"/>
    <w:rsid w:val="008666DD"/>
    <w:rsid w:val="00867157"/>
    <w:rsid w:val="00867200"/>
    <w:rsid w:val="008672DD"/>
    <w:rsid w:val="0086763E"/>
    <w:rsid w:val="00867936"/>
    <w:rsid w:val="00872297"/>
    <w:rsid w:val="00873B40"/>
    <w:rsid w:val="00875044"/>
    <w:rsid w:val="00875161"/>
    <w:rsid w:val="00875D8C"/>
    <w:rsid w:val="0087618E"/>
    <w:rsid w:val="00876373"/>
    <w:rsid w:val="00876392"/>
    <w:rsid w:val="0087696C"/>
    <w:rsid w:val="0087752C"/>
    <w:rsid w:val="00877FC0"/>
    <w:rsid w:val="00880231"/>
    <w:rsid w:val="008823D2"/>
    <w:rsid w:val="008834AA"/>
    <w:rsid w:val="00883A2E"/>
    <w:rsid w:val="00884363"/>
    <w:rsid w:val="00884E11"/>
    <w:rsid w:val="00885230"/>
    <w:rsid w:val="00886B9D"/>
    <w:rsid w:val="00886C99"/>
    <w:rsid w:val="00886E72"/>
    <w:rsid w:val="00887FAC"/>
    <w:rsid w:val="00890501"/>
    <w:rsid w:val="00890574"/>
    <w:rsid w:val="00890EC4"/>
    <w:rsid w:val="00891C74"/>
    <w:rsid w:val="008923B9"/>
    <w:rsid w:val="00893948"/>
    <w:rsid w:val="008970E3"/>
    <w:rsid w:val="00897533"/>
    <w:rsid w:val="008977EF"/>
    <w:rsid w:val="008A0D4C"/>
    <w:rsid w:val="008A2715"/>
    <w:rsid w:val="008A2ABC"/>
    <w:rsid w:val="008A2C83"/>
    <w:rsid w:val="008A3D5E"/>
    <w:rsid w:val="008A44D9"/>
    <w:rsid w:val="008A66D0"/>
    <w:rsid w:val="008B0BDB"/>
    <w:rsid w:val="008B0FAF"/>
    <w:rsid w:val="008B230A"/>
    <w:rsid w:val="008B6236"/>
    <w:rsid w:val="008B629A"/>
    <w:rsid w:val="008B730D"/>
    <w:rsid w:val="008C0482"/>
    <w:rsid w:val="008C1729"/>
    <w:rsid w:val="008C28B9"/>
    <w:rsid w:val="008C4551"/>
    <w:rsid w:val="008D2F9D"/>
    <w:rsid w:val="008D3A04"/>
    <w:rsid w:val="008D531D"/>
    <w:rsid w:val="008E0BFA"/>
    <w:rsid w:val="008E2065"/>
    <w:rsid w:val="008E250D"/>
    <w:rsid w:val="008E2879"/>
    <w:rsid w:val="008E2D5A"/>
    <w:rsid w:val="008E449E"/>
    <w:rsid w:val="008E51CB"/>
    <w:rsid w:val="008E60EC"/>
    <w:rsid w:val="008E6986"/>
    <w:rsid w:val="008E6B1B"/>
    <w:rsid w:val="008E783F"/>
    <w:rsid w:val="008F0C34"/>
    <w:rsid w:val="008F1799"/>
    <w:rsid w:val="008F26A1"/>
    <w:rsid w:val="008F34B5"/>
    <w:rsid w:val="008F7820"/>
    <w:rsid w:val="008F7AA4"/>
    <w:rsid w:val="00901249"/>
    <w:rsid w:val="00901825"/>
    <w:rsid w:val="0090242C"/>
    <w:rsid w:val="0090333B"/>
    <w:rsid w:val="00906BD1"/>
    <w:rsid w:val="00907B46"/>
    <w:rsid w:val="00907E7D"/>
    <w:rsid w:val="00911008"/>
    <w:rsid w:val="009132FB"/>
    <w:rsid w:val="00913716"/>
    <w:rsid w:val="00913A84"/>
    <w:rsid w:val="00913A93"/>
    <w:rsid w:val="009145C0"/>
    <w:rsid w:val="00915EFD"/>
    <w:rsid w:val="00917042"/>
    <w:rsid w:val="00917EA8"/>
    <w:rsid w:val="00920374"/>
    <w:rsid w:val="00921CA2"/>
    <w:rsid w:val="009240E4"/>
    <w:rsid w:val="00925BE9"/>
    <w:rsid w:val="00927C8D"/>
    <w:rsid w:val="009300DE"/>
    <w:rsid w:val="00930944"/>
    <w:rsid w:val="00931866"/>
    <w:rsid w:val="00933841"/>
    <w:rsid w:val="00933DC7"/>
    <w:rsid w:val="00936630"/>
    <w:rsid w:val="0093705E"/>
    <w:rsid w:val="009373CB"/>
    <w:rsid w:val="009401E6"/>
    <w:rsid w:val="0094309F"/>
    <w:rsid w:val="00943695"/>
    <w:rsid w:val="00943891"/>
    <w:rsid w:val="00945CC8"/>
    <w:rsid w:val="00946249"/>
    <w:rsid w:val="00946607"/>
    <w:rsid w:val="00951827"/>
    <w:rsid w:val="0095378B"/>
    <w:rsid w:val="00955DA9"/>
    <w:rsid w:val="00957A31"/>
    <w:rsid w:val="00960F1B"/>
    <w:rsid w:val="0096238B"/>
    <w:rsid w:val="00962DCA"/>
    <w:rsid w:val="00963669"/>
    <w:rsid w:val="00964183"/>
    <w:rsid w:val="009662EF"/>
    <w:rsid w:val="00966B31"/>
    <w:rsid w:val="00971E5F"/>
    <w:rsid w:val="00971FF2"/>
    <w:rsid w:val="00972D18"/>
    <w:rsid w:val="009731DE"/>
    <w:rsid w:val="00977038"/>
    <w:rsid w:val="00977F7B"/>
    <w:rsid w:val="00980BDC"/>
    <w:rsid w:val="0098261B"/>
    <w:rsid w:val="00982FCF"/>
    <w:rsid w:val="009836B5"/>
    <w:rsid w:val="00984C33"/>
    <w:rsid w:val="00985C8E"/>
    <w:rsid w:val="0098684B"/>
    <w:rsid w:val="0098744F"/>
    <w:rsid w:val="00990D24"/>
    <w:rsid w:val="009923AA"/>
    <w:rsid w:val="009A03EA"/>
    <w:rsid w:val="009A0B06"/>
    <w:rsid w:val="009A2523"/>
    <w:rsid w:val="009A2763"/>
    <w:rsid w:val="009B0E00"/>
    <w:rsid w:val="009B214C"/>
    <w:rsid w:val="009B2D4F"/>
    <w:rsid w:val="009B3102"/>
    <w:rsid w:val="009B4553"/>
    <w:rsid w:val="009B5845"/>
    <w:rsid w:val="009B70DA"/>
    <w:rsid w:val="009C10D4"/>
    <w:rsid w:val="009C17F2"/>
    <w:rsid w:val="009C334F"/>
    <w:rsid w:val="009C4C6A"/>
    <w:rsid w:val="009C6921"/>
    <w:rsid w:val="009C7140"/>
    <w:rsid w:val="009D0EF7"/>
    <w:rsid w:val="009D3AB2"/>
    <w:rsid w:val="009D49A4"/>
    <w:rsid w:val="009D7491"/>
    <w:rsid w:val="009E2AB1"/>
    <w:rsid w:val="009E3D67"/>
    <w:rsid w:val="009E56CD"/>
    <w:rsid w:val="009E6CB1"/>
    <w:rsid w:val="009F0D84"/>
    <w:rsid w:val="009F16FD"/>
    <w:rsid w:val="009F2D70"/>
    <w:rsid w:val="009F4E1C"/>
    <w:rsid w:val="009F5112"/>
    <w:rsid w:val="009F5A6D"/>
    <w:rsid w:val="009F67C9"/>
    <w:rsid w:val="00A00A5E"/>
    <w:rsid w:val="00A01123"/>
    <w:rsid w:val="00A02A54"/>
    <w:rsid w:val="00A0451A"/>
    <w:rsid w:val="00A04539"/>
    <w:rsid w:val="00A063F4"/>
    <w:rsid w:val="00A0646E"/>
    <w:rsid w:val="00A07348"/>
    <w:rsid w:val="00A112B1"/>
    <w:rsid w:val="00A11F4D"/>
    <w:rsid w:val="00A12983"/>
    <w:rsid w:val="00A1304F"/>
    <w:rsid w:val="00A14DB1"/>
    <w:rsid w:val="00A152EE"/>
    <w:rsid w:val="00A154F7"/>
    <w:rsid w:val="00A17746"/>
    <w:rsid w:val="00A20CC1"/>
    <w:rsid w:val="00A20EF6"/>
    <w:rsid w:val="00A21656"/>
    <w:rsid w:val="00A2622E"/>
    <w:rsid w:val="00A2634E"/>
    <w:rsid w:val="00A27B44"/>
    <w:rsid w:val="00A30A5B"/>
    <w:rsid w:val="00A30A87"/>
    <w:rsid w:val="00A354FE"/>
    <w:rsid w:val="00A35799"/>
    <w:rsid w:val="00A4261F"/>
    <w:rsid w:val="00A4392F"/>
    <w:rsid w:val="00A43D91"/>
    <w:rsid w:val="00A45580"/>
    <w:rsid w:val="00A4586B"/>
    <w:rsid w:val="00A46184"/>
    <w:rsid w:val="00A47947"/>
    <w:rsid w:val="00A47FDE"/>
    <w:rsid w:val="00A5189D"/>
    <w:rsid w:val="00A51A67"/>
    <w:rsid w:val="00A51CC2"/>
    <w:rsid w:val="00A54525"/>
    <w:rsid w:val="00A54658"/>
    <w:rsid w:val="00A54D76"/>
    <w:rsid w:val="00A563BF"/>
    <w:rsid w:val="00A62B99"/>
    <w:rsid w:val="00A64D39"/>
    <w:rsid w:val="00A65867"/>
    <w:rsid w:val="00A7250D"/>
    <w:rsid w:val="00A7280C"/>
    <w:rsid w:val="00A73D02"/>
    <w:rsid w:val="00A7403E"/>
    <w:rsid w:val="00A75A5D"/>
    <w:rsid w:val="00A771F8"/>
    <w:rsid w:val="00A812F2"/>
    <w:rsid w:val="00A81FA4"/>
    <w:rsid w:val="00A8281F"/>
    <w:rsid w:val="00A8283B"/>
    <w:rsid w:val="00A83934"/>
    <w:rsid w:val="00A84AD5"/>
    <w:rsid w:val="00A8649F"/>
    <w:rsid w:val="00A87468"/>
    <w:rsid w:val="00A9027D"/>
    <w:rsid w:val="00A90E5C"/>
    <w:rsid w:val="00A9131F"/>
    <w:rsid w:val="00A919AA"/>
    <w:rsid w:val="00A92208"/>
    <w:rsid w:val="00A93B2D"/>
    <w:rsid w:val="00AA2092"/>
    <w:rsid w:val="00AA2551"/>
    <w:rsid w:val="00AA386B"/>
    <w:rsid w:val="00AA4AC1"/>
    <w:rsid w:val="00AA703B"/>
    <w:rsid w:val="00AB2434"/>
    <w:rsid w:val="00AB2F8A"/>
    <w:rsid w:val="00AB4908"/>
    <w:rsid w:val="00AB615B"/>
    <w:rsid w:val="00AB7FE4"/>
    <w:rsid w:val="00AC0EE7"/>
    <w:rsid w:val="00AC2D64"/>
    <w:rsid w:val="00AC4777"/>
    <w:rsid w:val="00AC64CB"/>
    <w:rsid w:val="00AC7E70"/>
    <w:rsid w:val="00AD10D3"/>
    <w:rsid w:val="00AD240D"/>
    <w:rsid w:val="00AD3148"/>
    <w:rsid w:val="00AD5948"/>
    <w:rsid w:val="00AD6650"/>
    <w:rsid w:val="00AD71AA"/>
    <w:rsid w:val="00AE3BED"/>
    <w:rsid w:val="00AE3CCC"/>
    <w:rsid w:val="00AE400B"/>
    <w:rsid w:val="00AE4015"/>
    <w:rsid w:val="00AE5E6F"/>
    <w:rsid w:val="00AE75A9"/>
    <w:rsid w:val="00AE77F3"/>
    <w:rsid w:val="00AE7887"/>
    <w:rsid w:val="00AE7AB4"/>
    <w:rsid w:val="00AF0209"/>
    <w:rsid w:val="00AF2DD2"/>
    <w:rsid w:val="00AF387D"/>
    <w:rsid w:val="00AF4EE9"/>
    <w:rsid w:val="00AF50FF"/>
    <w:rsid w:val="00AF6B87"/>
    <w:rsid w:val="00AF716E"/>
    <w:rsid w:val="00AF7961"/>
    <w:rsid w:val="00B0061F"/>
    <w:rsid w:val="00B01C09"/>
    <w:rsid w:val="00B0229C"/>
    <w:rsid w:val="00B02811"/>
    <w:rsid w:val="00B052D4"/>
    <w:rsid w:val="00B05400"/>
    <w:rsid w:val="00B05B4D"/>
    <w:rsid w:val="00B068EC"/>
    <w:rsid w:val="00B06C01"/>
    <w:rsid w:val="00B0718A"/>
    <w:rsid w:val="00B076DA"/>
    <w:rsid w:val="00B10DA9"/>
    <w:rsid w:val="00B12533"/>
    <w:rsid w:val="00B13392"/>
    <w:rsid w:val="00B13F2D"/>
    <w:rsid w:val="00B140D3"/>
    <w:rsid w:val="00B145C6"/>
    <w:rsid w:val="00B16D17"/>
    <w:rsid w:val="00B179B8"/>
    <w:rsid w:val="00B21C34"/>
    <w:rsid w:val="00B26BDE"/>
    <w:rsid w:val="00B26FF2"/>
    <w:rsid w:val="00B2723D"/>
    <w:rsid w:val="00B30EC6"/>
    <w:rsid w:val="00B34E9B"/>
    <w:rsid w:val="00B35008"/>
    <w:rsid w:val="00B37220"/>
    <w:rsid w:val="00B376DD"/>
    <w:rsid w:val="00B40690"/>
    <w:rsid w:val="00B42893"/>
    <w:rsid w:val="00B43766"/>
    <w:rsid w:val="00B438AC"/>
    <w:rsid w:val="00B448C1"/>
    <w:rsid w:val="00B463A2"/>
    <w:rsid w:val="00B465B0"/>
    <w:rsid w:val="00B46CCA"/>
    <w:rsid w:val="00B479AA"/>
    <w:rsid w:val="00B5098F"/>
    <w:rsid w:val="00B522DB"/>
    <w:rsid w:val="00B53E6E"/>
    <w:rsid w:val="00B547D0"/>
    <w:rsid w:val="00B562FD"/>
    <w:rsid w:val="00B5708E"/>
    <w:rsid w:val="00B578BF"/>
    <w:rsid w:val="00B64321"/>
    <w:rsid w:val="00B649B1"/>
    <w:rsid w:val="00B65FCF"/>
    <w:rsid w:val="00B6791D"/>
    <w:rsid w:val="00B709E8"/>
    <w:rsid w:val="00B71088"/>
    <w:rsid w:val="00B71503"/>
    <w:rsid w:val="00B72D09"/>
    <w:rsid w:val="00B73B3B"/>
    <w:rsid w:val="00B75DD3"/>
    <w:rsid w:val="00B76413"/>
    <w:rsid w:val="00B80CF2"/>
    <w:rsid w:val="00B80D96"/>
    <w:rsid w:val="00B82E9D"/>
    <w:rsid w:val="00B83C3A"/>
    <w:rsid w:val="00B855B3"/>
    <w:rsid w:val="00B85884"/>
    <w:rsid w:val="00B87075"/>
    <w:rsid w:val="00B872DA"/>
    <w:rsid w:val="00B8755C"/>
    <w:rsid w:val="00B93825"/>
    <w:rsid w:val="00B940BB"/>
    <w:rsid w:val="00B94154"/>
    <w:rsid w:val="00B951D4"/>
    <w:rsid w:val="00B9537E"/>
    <w:rsid w:val="00B95594"/>
    <w:rsid w:val="00B969FA"/>
    <w:rsid w:val="00B96F3F"/>
    <w:rsid w:val="00B97390"/>
    <w:rsid w:val="00BA1D51"/>
    <w:rsid w:val="00BA2092"/>
    <w:rsid w:val="00BA3592"/>
    <w:rsid w:val="00BA3A9A"/>
    <w:rsid w:val="00BA3E04"/>
    <w:rsid w:val="00BA52D6"/>
    <w:rsid w:val="00BA5544"/>
    <w:rsid w:val="00BA672B"/>
    <w:rsid w:val="00BA75EF"/>
    <w:rsid w:val="00BB2064"/>
    <w:rsid w:val="00BB3831"/>
    <w:rsid w:val="00BB4F4A"/>
    <w:rsid w:val="00BB5D45"/>
    <w:rsid w:val="00BB7490"/>
    <w:rsid w:val="00BC2358"/>
    <w:rsid w:val="00BC23CD"/>
    <w:rsid w:val="00BC308A"/>
    <w:rsid w:val="00BC321E"/>
    <w:rsid w:val="00BC4CC0"/>
    <w:rsid w:val="00BC5950"/>
    <w:rsid w:val="00BC7868"/>
    <w:rsid w:val="00BD2D9C"/>
    <w:rsid w:val="00BD326D"/>
    <w:rsid w:val="00BD4247"/>
    <w:rsid w:val="00BD45D2"/>
    <w:rsid w:val="00BD4BE2"/>
    <w:rsid w:val="00BD785C"/>
    <w:rsid w:val="00BE01D7"/>
    <w:rsid w:val="00BE13BC"/>
    <w:rsid w:val="00BE6CDE"/>
    <w:rsid w:val="00BE75E8"/>
    <w:rsid w:val="00BF06AE"/>
    <w:rsid w:val="00BF155B"/>
    <w:rsid w:val="00BF201E"/>
    <w:rsid w:val="00BF5042"/>
    <w:rsid w:val="00BF5735"/>
    <w:rsid w:val="00BF5F5E"/>
    <w:rsid w:val="00BF6942"/>
    <w:rsid w:val="00C0057E"/>
    <w:rsid w:val="00C007BD"/>
    <w:rsid w:val="00C00EE2"/>
    <w:rsid w:val="00C01263"/>
    <w:rsid w:val="00C02BB9"/>
    <w:rsid w:val="00C03147"/>
    <w:rsid w:val="00C053AF"/>
    <w:rsid w:val="00C053E7"/>
    <w:rsid w:val="00C057B0"/>
    <w:rsid w:val="00C05CC6"/>
    <w:rsid w:val="00C0736B"/>
    <w:rsid w:val="00C07856"/>
    <w:rsid w:val="00C11D30"/>
    <w:rsid w:val="00C122FE"/>
    <w:rsid w:val="00C12FBC"/>
    <w:rsid w:val="00C15FD7"/>
    <w:rsid w:val="00C16F1C"/>
    <w:rsid w:val="00C16F51"/>
    <w:rsid w:val="00C17677"/>
    <w:rsid w:val="00C23A92"/>
    <w:rsid w:val="00C23B73"/>
    <w:rsid w:val="00C278DB"/>
    <w:rsid w:val="00C35DDA"/>
    <w:rsid w:val="00C36856"/>
    <w:rsid w:val="00C368F9"/>
    <w:rsid w:val="00C37725"/>
    <w:rsid w:val="00C40A0D"/>
    <w:rsid w:val="00C46F1D"/>
    <w:rsid w:val="00C475CA"/>
    <w:rsid w:val="00C518E8"/>
    <w:rsid w:val="00C54325"/>
    <w:rsid w:val="00C55DE1"/>
    <w:rsid w:val="00C5716F"/>
    <w:rsid w:val="00C607CA"/>
    <w:rsid w:val="00C6190F"/>
    <w:rsid w:val="00C6381D"/>
    <w:rsid w:val="00C644F6"/>
    <w:rsid w:val="00C64CAB"/>
    <w:rsid w:val="00C666D3"/>
    <w:rsid w:val="00C70C2C"/>
    <w:rsid w:val="00C74048"/>
    <w:rsid w:val="00C752BB"/>
    <w:rsid w:val="00C758B5"/>
    <w:rsid w:val="00C77521"/>
    <w:rsid w:val="00C77548"/>
    <w:rsid w:val="00C77F89"/>
    <w:rsid w:val="00C835C3"/>
    <w:rsid w:val="00C836C8"/>
    <w:rsid w:val="00C83908"/>
    <w:rsid w:val="00C83BC5"/>
    <w:rsid w:val="00C845B9"/>
    <w:rsid w:val="00C84793"/>
    <w:rsid w:val="00C86375"/>
    <w:rsid w:val="00C86617"/>
    <w:rsid w:val="00C86F0E"/>
    <w:rsid w:val="00C872CC"/>
    <w:rsid w:val="00C87EFE"/>
    <w:rsid w:val="00C9129A"/>
    <w:rsid w:val="00C91B6E"/>
    <w:rsid w:val="00C971FF"/>
    <w:rsid w:val="00C97B37"/>
    <w:rsid w:val="00CA2C87"/>
    <w:rsid w:val="00CA382B"/>
    <w:rsid w:val="00CA3993"/>
    <w:rsid w:val="00CA75AD"/>
    <w:rsid w:val="00CA78AE"/>
    <w:rsid w:val="00CB1F66"/>
    <w:rsid w:val="00CB2202"/>
    <w:rsid w:val="00CB54C6"/>
    <w:rsid w:val="00CB7219"/>
    <w:rsid w:val="00CC0616"/>
    <w:rsid w:val="00CC0855"/>
    <w:rsid w:val="00CC095E"/>
    <w:rsid w:val="00CC126B"/>
    <w:rsid w:val="00CC235D"/>
    <w:rsid w:val="00CD00F8"/>
    <w:rsid w:val="00CD271C"/>
    <w:rsid w:val="00CD2D16"/>
    <w:rsid w:val="00CD3883"/>
    <w:rsid w:val="00CD48DF"/>
    <w:rsid w:val="00CD49C2"/>
    <w:rsid w:val="00CD5949"/>
    <w:rsid w:val="00CD596A"/>
    <w:rsid w:val="00CE0460"/>
    <w:rsid w:val="00CE31E2"/>
    <w:rsid w:val="00CE3C5C"/>
    <w:rsid w:val="00CE4492"/>
    <w:rsid w:val="00CE7A09"/>
    <w:rsid w:val="00CE7FE1"/>
    <w:rsid w:val="00CF0BE4"/>
    <w:rsid w:val="00CF1B2C"/>
    <w:rsid w:val="00CF2777"/>
    <w:rsid w:val="00CF352C"/>
    <w:rsid w:val="00CF4AAD"/>
    <w:rsid w:val="00CF4F37"/>
    <w:rsid w:val="00CF501D"/>
    <w:rsid w:val="00CF5145"/>
    <w:rsid w:val="00CF5998"/>
    <w:rsid w:val="00CF5A35"/>
    <w:rsid w:val="00CF620D"/>
    <w:rsid w:val="00CF76A1"/>
    <w:rsid w:val="00D00AD5"/>
    <w:rsid w:val="00D00B07"/>
    <w:rsid w:val="00D01952"/>
    <w:rsid w:val="00D03074"/>
    <w:rsid w:val="00D04895"/>
    <w:rsid w:val="00D073FB"/>
    <w:rsid w:val="00D121F4"/>
    <w:rsid w:val="00D12A05"/>
    <w:rsid w:val="00D13AE1"/>
    <w:rsid w:val="00D15558"/>
    <w:rsid w:val="00D162F2"/>
    <w:rsid w:val="00D16996"/>
    <w:rsid w:val="00D17000"/>
    <w:rsid w:val="00D173E2"/>
    <w:rsid w:val="00D20D3A"/>
    <w:rsid w:val="00D21800"/>
    <w:rsid w:val="00D26520"/>
    <w:rsid w:val="00D2711E"/>
    <w:rsid w:val="00D33B68"/>
    <w:rsid w:val="00D34E0E"/>
    <w:rsid w:val="00D3607B"/>
    <w:rsid w:val="00D36E44"/>
    <w:rsid w:val="00D374A5"/>
    <w:rsid w:val="00D3786D"/>
    <w:rsid w:val="00D37E32"/>
    <w:rsid w:val="00D426CF"/>
    <w:rsid w:val="00D426E6"/>
    <w:rsid w:val="00D428A1"/>
    <w:rsid w:val="00D4407D"/>
    <w:rsid w:val="00D45AF0"/>
    <w:rsid w:val="00D5044A"/>
    <w:rsid w:val="00D5066B"/>
    <w:rsid w:val="00D50D51"/>
    <w:rsid w:val="00D51C7D"/>
    <w:rsid w:val="00D53C62"/>
    <w:rsid w:val="00D54234"/>
    <w:rsid w:val="00D615B1"/>
    <w:rsid w:val="00D634A5"/>
    <w:rsid w:val="00D67F25"/>
    <w:rsid w:val="00D67F26"/>
    <w:rsid w:val="00D71901"/>
    <w:rsid w:val="00D71B50"/>
    <w:rsid w:val="00D723C1"/>
    <w:rsid w:val="00D72A86"/>
    <w:rsid w:val="00D7341F"/>
    <w:rsid w:val="00D74EF0"/>
    <w:rsid w:val="00D75B63"/>
    <w:rsid w:val="00D76248"/>
    <w:rsid w:val="00D76445"/>
    <w:rsid w:val="00D82BD3"/>
    <w:rsid w:val="00D83427"/>
    <w:rsid w:val="00D84334"/>
    <w:rsid w:val="00D8541B"/>
    <w:rsid w:val="00D91CC4"/>
    <w:rsid w:val="00D94DBD"/>
    <w:rsid w:val="00D97197"/>
    <w:rsid w:val="00D97949"/>
    <w:rsid w:val="00DA1423"/>
    <w:rsid w:val="00DA1CB3"/>
    <w:rsid w:val="00DA4208"/>
    <w:rsid w:val="00DA4B6F"/>
    <w:rsid w:val="00DA4E2E"/>
    <w:rsid w:val="00DB0017"/>
    <w:rsid w:val="00DB25E5"/>
    <w:rsid w:val="00DB313A"/>
    <w:rsid w:val="00DB35C2"/>
    <w:rsid w:val="00DB514E"/>
    <w:rsid w:val="00DB63AC"/>
    <w:rsid w:val="00DB6834"/>
    <w:rsid w:val="00DC043C"/>
    <w:rsid w:val="00DC119C"/>
    <w:rsid w:val="00DC22DD"/>
    <w:rsid w:val="00DC534E"/>
    <w:rsid w:val="00DC5597"/>
    <w:rsid w:val="00DC5A81"/>
    <w:rsid w:val="00DC736A"/>
    <w:rsid w:val="00DC7967"/>
    <w:rsid w:val="00DC7CFA"/>
    <w:rsid w:val="00DD2E35"/>
    <w:rsid w:val="00DD32E8"/>
    <w:rsid w:val="00DD3842"/>
    <w:rsid w:val="00DD39C1"/>
    <w:rsid w:val="00DD4A48"/>
    <w:rsid w:val="00DD4E95"/>
    <w:rsid w:val="00DD6CC2"/>
    <w:rsid w:val="00DE021B"/>
    <w:rsid w:val="00DE04B3"/>
    <w:rsid w:val="00DE3603"/>
    <w:rsid w:val="00DE4C13"/>
    <w:rsid w:val="00DE7C41"/>
    <w:rsid w:val="00DF109F"/>
    <w:rsid w:val="00DF1E44"/>
    <w:rsid w:val="00DF2B0D"/>
    <w:rsid w:val="00DF30BD"/>
    <w:rsid w:val="00DF42E5"/>
    <w:rsid w:val="00DF4DD1"/>
    <w:rsid w:val="00DF4F59"/>
    <w:rsid w:val="00DF6BD4"/>
    <w:rsid w:val="00DF7B90"/>
    <w:rsid w:val="00DF7FB5"/>
    <w:rsid w:val="00E002BF"/>
    <w:rsid w:val="00E052E8"/>
    <w:rsid w:val="00E05746"/>
    <w:rsid w:val="00E072BB"/>
    <w:rsid w:val="00E10C9A"/>
    <w:rsid w:val="00E12BF2"/>
    <w:rsid w:val="00E13487"/>
    <w:rsid w:val="00E1484E"/>
    <w:rsid w:val="00E16267"/>
    <w:rsid w:val="00E16732"/>
    <w:rsid w:val="00E16BFE"/>
    <w:rsid w:val="00E17906"/>
    <w:rsid w:val="00E17C31"/>
    <w:rsid w:val="00E210AC"/>
    <w:rsid w:val="00E21FF1"/>
    <w:rsid w:val="00E31D91"/>
    <w:rsid w:val="00E33569"/>
    <w:rsid w:val="00E34559"/>
    <w:rsid w:val="00E3529E"/>
    <w:rsid w:val="00E36458"/>
    <w:rsid w:val="00E379E2"/>
    <w:rsid w:val="00E41E0D"/>
    <w:rsid w:val="00E425BC"/>
    <w:rsid w:val="00E440D3"/>
    <w:rsid w:val="00E458F0"/>
    <w:rsid w:val="00E45E23"/>
    <w:rsid w:val="00E46DF3"/>
    <w:rsid w:val="00E50AB3"/>
    <w:rsid w:val="00E52C37"/>
    <w:rsid w:val="00E53B10"/>
    <w:rsid w:val="00E54088"/>
    <w:rsid w:val="00E54DCE"/>
    <w:rsid w:val="00E565E2"/>
    <w:rsid w:val="00E57ADB"/>
    <w:rsid w:val="00E63867"/>
    <w:rsid w:val="00E64CDF"/>
    <w:rsid w:val="00E66283"/>
    <w:rsid w:val="00E66891"/>
    <w:rsid w:val="00E714E9"/>
    <w:rsid w:val="00E72017"/>
    <w:rsid w:val="00E72AB7"/>
    <w:rsid w:val="00E74DAF"/>
    <w:rsid w:val="00E74F40"/>
    <w:rsid w:val="00E76784"/>
    <w:rsid w:val="00E80B1B"/>
    <w:rsid w:val="00E824F3"/>
    <w:rsid w:val="00E82D19"/>
    <w:rsid w:val="00E82D97"/>
    <w:rsid w:val="00E86E03"/>
    <w:rsid w:val="00E86EA8"/>
    <w:rsid w:val="00E87977"/>
    <w:rsid w:val="00E87A9C"/>
    <w:rsid w:val="00E90657"/>
    <w:rsid w:val="00E921FE"/>
    <w:rsid w:val="00E924D8"/>
    <w:rsid w:val="00E967B6"/>
    <w:rsid w:val="00E96ABA"/>
    <w:rsid w:val="00E972A1"/>
    <w:rsid w:val="00EA185A"/>
    <w:rsid w:val="00EA1FDC"/>
    <w:rsid w:val="00EA4087"/>
    <w:rsid w:val="00EA6620"/>
    <w:rsid w:val="00EA7738"/>
    <w:rsid w:val="00EB02B8"/>
    <w:rsid w:val="00EB1875"/>
    <w:rsid w:val="00EB1A15"/>
    <w:rsid w:val="00EB383A"/>
    <w:rsid w:val="00EB3CB0"/>
    <w:rsid w:val="00EB4C58"/>
    <w:rsid w:val="00EB5120"/>
    <w:rsid w:val="00EB54D2"/>
    <w:rsid w:val="00EB6CF6"/>
    <w:rsid w:val="00EC12B0"/>
    <w:rsid w:val="00EC17EF"/>
    <w:rsid w:val="00EC340F"/>
    <w:rsid w:val="00EC344B"/>
    <w:rsid w:val="00EC3534"/>
    <w:rsid w:val="00EC3937"/>
    <w:rsid w:val="00EC432B"/>
    <w:rsid w:val="00EC629A"/>
    <w:rsid w:val="00ED0FD9"/>
    <w:rsid w:val="00ED34F4"/>
    <w:rsid w:val="00ED46E3"/>
    <w:rsid w:val="00ED5EE1"/>
    <w:rsid w:val="00EE044F"/>
    <w:rsid w:val="00EE3849"/>
    <w:rsid w:val="00EE5A3C"/>
    <w:rsid w:val="00EE69C4"/>
    <w:rsid w:val="00EF0C5C"/>
    <w:rsid w:val="00EF269D"/>
    <w:rsid w:val="00EF4A87"/>
    <w:rsid w:val="00EF5387"/>
    <w:rsid w:val="00F03EBA"/>
    <w:rsid w:val="00F07392"/>
    <w:rsid w:val="00F1259D"/>
    <w:rsid w:val="00F1348E"/>
    <w:rsid w:val="00F15952"/>
    <w:rsid w:val="00F2143C"/>
    <w:rsid w:val="00F214BA"/>
    <w:rsid w:val="00F21C8D"/>
    <w:rsid w:val="00F2205F"/>
    <w:rsid w:val="00F24194"/>
    <w:rsid w:val="00F25298"/>
    <w:rsid w:val="00F25435"/>
    <w:rsid w:val="00F273C3"/>
    <w:rsid w:val="00F307FC"/>
    <w:rsid w:val="00F30A08"/>
    <w:rsid w:val="00F30EF3"/>
    <w:rsid w:val="00F3246F"/>
    <w:rsid w:val="00F352B8"/>
    <w:rsid w:val="00F37344"/>
    <w:rsid w:val="00F377B5"/>
    <w:rsid w:val="00F409F0"/>
    <w:rsid w:val="00F430A9"/>
    <w:rsid w:val="00F430DA"/>
    <w:rsid w:val="00F4476A"/>
    <w:rsid w:val="00F46F10"/>
    <w:rsid w:val="00F46FBA"/>
    <w:rsid w:val="00F478E2"/>
    <w:rsid w:val="00F47D89"/>
    <w:rsid w:val="00F507CA"/>
    <w:rsid w:val="00F51738"/>
    <w:rsid w:val="00F56BFC"/>
    <w:rsid w:val="00F60ACA"/>
    <w:rsid w:val="00F60FB4"/>
    <w:rsid w:val="00F61907"/>
    <w:rsid w:val="00F619F3"/>
    <w:rsid w:val="00F62BCB"/>
    <w:rsid w:val="00F64D99"/>
    <w:rsid w:val="00F669EB"/>
    <w:rsid w:val="00F67177"/>
    <w:rsid w:val="00F677D6"/>
    <w:rsid w:val="00F707FA"/>
    <w:rsid w:val="00F70D8C"/>
    <w:rsid w:val="00F710D1"/>
    <w:rsid w:val="00F71F78"/>
    <w:rsid w:val="00F72903"/>
    <w:rsid w:val="00F72AEB"/>
    <w:rsid w:val="00F753AA"/>
    <w:rsid w:val="00F75F7D"/>
    <w:rsid w:val="00F80DE2"/>
    <w:rsid w:val="00F811DD"/>
    <w:rsid w:val="00F81D1C"/>
    <w:rsid w:val="00F82069"/>
    <w:rsid w:val="00F82E89"/>
    <w:rsid w:val="00F83B8A"/>
    <w:rsid w:val="00F840E8"/>
    <w:rsid w:val="00F85094"/>
    <w:rsid w:val="00F85E6E"/>
    <w:rsid w:val="00F86ED4"/>
    <w:rsid w:val="00F912EA"/>
    <w:rsid w:val="00F91899"/>
    <w:rsid w:val="00F91E82"/>
    <w:rsid w:val="00F92330"/>
    <w:rsid w:val="00F934B3"/>
    <w:rsid w:val="00F9563C"/>
    <w:rsid w:val="00F96094"/>
    <w:rsid w:val="00F97C65"/>
    <w:rsid w:val="00FA0D2C"/>
    <w:rsid w:val="00FA1271"/>
    <w:rsid w:val="00FA1FA5"/>
    <w:rsid w:val="00FA206D"/>
    <w:rsid w:val="00FA259B"/>
    <w:rsid w:val="00FA35A4"/>
    <w:rsid w:val="00FA508A"/>
    <w:rsid w:val="00FA6532"/>
    <w:rsid w:val="00FA6621"/>
    <w:rsid w:val="00FA6C2F"/>
    <w:rsid w:val="00FA793E"/>
    <w:rsid w:val="00FA7DCD"/>
    <w:rsid w:val="00FB08EA"/>
    <w:rsid w:val="00FB2770"/>
    <w:rsid w:val="00FB3246"/>
    <w:rsid w:val="00FB331B"/>
    <w:rsid w:val="00FB3EE6"/>
    <w:rsid w:val="00FB5FDC"/>
    <w:rsid w:val="00FB6480"/>
    <w:rsid w:val="00FB77AE"/>
    <w:rsid w:val="00FC0E5D"/>
    <w:rsid w:val="00FC1011"/>
    <w:rsid w:val="00FC203E"/>
    <w:rsid w:val="00FC365B"/>
    <w:rsid w:val="00FC48A6"/>
    <w:rsid w:val="00FC5DAF"/>
    <w:rsid w:val="00FC6A64"/>
    <w:rsid w:val="00FC6BBB"/>
    <w:rsid w:val="00FC7E4B"/>
    <w:rsid w:val="00FD1EE6"/>
    <w:rsid w:val="00FD3074"/>
    <w:rsid w:val="00FD324A"/>
    <w:rsid w:val="00FD3F7E"/>
    <w:rsid w:val="00FD5C20"/>
    <w:rsid w:val="00FE2FC7"/>
    <w:rsid w:val="00FE637C"/>
    <w:rsid w:val="00FF33B4"/>
    <w:rsid w:val="00FF3A54"/>
    <w:rsid w:val="00FF4132"/>
    <w:rsid w:val="00FF4DA2"/>
    <w:rsid w:val="00FF65D2"/>
    <w:rsid w:val="133D7CF8"/>
    <w:rsid w:val="1DBBBAF2"/>
    <w:rsid w:val="32F9B10C"/>
    <w:rsid w:val="35FCAF96"/>
    <w:rsid w:val="37BFDE7C"/>
    <w:rsid w:val="399FD251"/>
    <w:rsid w:val="3BAF20B6"/>
    <w:rsid w:val="3D7BCE3D"/>
    <w:rsid w:val="3FFE338D"/>
    <w:rsid w:val="4DFECE58"/>
    <w:rsid w:val="4EFF15D9"/>
    <w:rsid w:val="50FF700B"/>
    <w:rsid w:val="5E937DCE"/>
    <w:rsid w:val="5EF068A8"/>
    <w:rsid w:val="5F3739FE"/>
    <w:rsid w:val="5F7F0AAB"/>
    <w:rsid w:val="5FFB34F5"/>
    <w:rsid w:val="5FFF095E"/>
    <w:rsid w:val="67FE7A40"/>
    <w:rsid w:val="6C7797DB"/>
    <w:rsid w:val="6EBF7A89"/>
    <w:rsid w:val="6FBD2B5E"/>
    <w:rsid w:val="71BC34CC"/>
    <w:rsid w:val="733F807B"/>
    <w:rsid w:val="766F3F4F"/>
    <w:rsid w:val="77FFA4E4"/>
    <w:rsid w:val="77FFE2C7"/>
    <w:rsid w:val="7A970A9F"/>
    <w:rsid w:val="7CFFAA0E"/>
    <w:rsid w:val="7DF7FB9D"/>
    <w:rsid w:val="7E6C79AF"/>
    <w:rsid w:val="7F543736"/>
    <w:rsid w:val="7F5A5765"/>
    <w:rsid w:val="7F79CC13"/>
    <w:rsid w:val="7FBF0882"/>
    <w:rsid w:val="7FF925CC"/>
    <w:rsid w:val="8FFE7B25"/>
    <w:rsid w:val="96FB01D0"/>
    <w:rsid w:val="9D9D3A92"/>
    <w:rsid w:val="9FFE9C9F"/>
    <w:rsid w:val="9FFFDA0C"/>
    <w:rsid w:val="AABC0AAC"/>
    <w:rsid w:val="ADFB55D9"/>
    <w:rsid w:val="BCFCA314"/>
    <w:rsid w:val="BDF784C7"/>
    <w:rsid w:val="BF75D373"/>
    <w:rsid w:val="BFD99E33"/>
    <w:rsid w:val="BFFF2A4D"/>
    <w:rsid w:val="D1DB18D8"/>
    <w:rsid w:val="D77B1872"/>
    <w:rsid w:val="D7FBE9B1"/>
    <w:rsid w:val="DBFB9CDA"/>
    <w:rsid w:val="DEC50E7C"/>
    <w:rsid w:val="DEDA5BAD"/>
    <w:rsid w:val="DFB902EA"/>
    <w:rsid w:val="DFDE4E31"/>
    <w:rsid w:val="E597431C"/>
    <w:rsid w:val="E9DFA6E3"/>
    <w:rsid w:val="EBEC508B"/>
    <w:rsid w:val="ECEEC2F6"/>
    <w:rsid w:val="EEFF5C5F"/>
    <w:rsid w:val="EFB95B28"/>
    <w:rsid w:val="EFDF7974"/>
    <w:rsid w:val="EFEAD05F"/>
    <w:rsid w:val="EFF6FBA2"/>
    <w:rsid w:val="F57F0CD4"/>
    <w:rsid w:val="F7AD2E54"/>
    <w:rsid w:val="FA3E6A9E"/>
    <w:rsid w:val="FAB7D491"/>
    <w:rsid w:val="FB7F6F37"/>
    <w:rsid w:val="FBFD7C73"/>
    <w:rsid w:val="FC5D4DE3"/>
    <w:rsid w:val="FD5E395D"/>
    <w:rsid w:val="FD7B9A59"/>
    <w:rsid w:val="FDFF45B3"/>
    <w:rsid w:val="FE7F0706"/>
    <w:rsid w:val="FEA1E5B3"/>
    <w:rsid w:val="FEBFD8AE"/>
    <w:rsid w:val="FEBFDFA0"/>
    <w:rsid w:val="FEF34668"/>
    <w:rsid w:val="FF7BE781"/>
    <w:rsid w:val="FF9AA33A"/>
    <w:rsid w:val="FFBE9670"/>
    <w:rsid w:val="FFBF3E3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0" w:semiHidden="0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0" w:semiHidden="0" w:name="Date"/>
    <w:lsdException w:uiPriority="0" w:semiHidden="0" w:name="Body Text First Indent"/>
    <w:lsdException w:uiPriority="99" w:name="Body Text First Indent 2"/>
    <w:lsdException w:uiPriority="99" w:name="Note Heading"/>
    <w:lsdException w:uiPriority="0" w:semiHidden="0" w:name="Body Text 2"/>
    <w:lsdException w:uiPriority="99" w:name="Body Text 3"/>
    <w:lsdException w:uiPriority="0" w:semiHidden="0" w:name="Body Text Indent 2"/>
    <w:lsdException w:uiPriority="0" w:semiHidden="0" w:name="Body Text Indent 3"/>
    <w:lsdException w:uiPriority="99" w:name="Block Text"/>
    <w:lsdException w:qFormat="1" w:uiPriority="99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0" w:semiHidden="0" w:name="Document Map"/>
    <w:lsdException w:unhideWhenUsed="0" w:uiPriority="0" w:semiHidden="0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3"/>
    <w:next w:val="1"/>
    <w:link w:val="48"/>
    <w:qFormat/>
    <w:uiPriority w:val="9"/>
    <w:pPr>
      <w:numPr>
        <w:ilvl w:val="0"/>
      </w:numPr>
      <w:spacing w:before="156" w:after="156"/>
      <w:outlineLvl w:val="0"/>
    </w:pPr>
    <w:rPr>
      <w:sz w:val="32"/>
    </w:rPr>
  </w:style>
  <w:style w:type="paragraph" w:styleId="3">
    <w:name w:val="heading 2"/>
    <w:basedOn w:val="1"/>
    <w:next w:val="4"/>
    <w:link w:val="49"/>
    <w:unhideWhenUsed/>
    <w:qFormat/>
    <w:uiPriority w:val="0"/>
    <w:pPr>
      <w:keepNext/>
      <w:keepLines/>
      <w:numPr>
        <w:ilvl w:val="1"/>
        <w:numId w:val="1"/>
      </w:numPr>
      <w:jc w:val="left"/>
      <w:outlineLvl w:val="1"/>
    </w:pPr>
    <w:rPr>
      <w:rFonts w:asciiTheme="minorEastAsia" w:hAnsiTheme="minorEastAsia" w:eastAsiaTheme="minorEastAsia"/>
      <w:b/>
      <w:bCs/>
      <w:sz w:val="28"/>
      <w:szCs w:val="28"/>
    </w:rPr>
  </w:style>
  <w:style w:type="paragraph" w:styleId="5">
    <w:name w:val="heading 3"/>
    <w:basedOn w:val="1"/>
    <w:next w:val="1"/>
    <w:link w:val="50"/>
    <w:unhideWhenUsed/>
    <w:qFormat/>
    <w:uiPriority w:val="9"/>
    <w:pPr>
      <w:keepNext/>
      <w:keepLines/>
      <w:numPr>
        <w:ilvl w:val="2"/>
        <w:numId w:val="1"/>
      </w:numPr>
      <w:spacing w:before="163" w:beforeLines="50" w:after="163" w:afterLines="50" w:line="240" w:lineRule="auto"/>
      <w:jc w:val="left"/>
      <w:outlineLvl w:val="2"/>
    </w:pPr>
    <w:rPr>
      <w:rFonts w:asciiTheme="majorEastAsia" w:hAnsiTheme="majorEastAsia" w:eastAsiaTheme="majorEastAsia"/>
      <w:b/>
      <w:bCs/>
      <w:szCs w:val="32"/>
    </w:rPr>
  </w:style>
  <w:style w:type="paragraph" w:styleId="6">
    <w:name w:val="heading 4"/>
    <w:basedOn w:val="1"/>
    <w:next w:val="1"/>
    <w:link w:val="51"/>
    <w:unhideWhenUsed/>
    <w:qFormat/>
    <w:uiPriority w:val="0"/>
    <w:pPr>
      <w:keepNext/>
      <w:keepLines/>
      <w:numPr>
        <w:ilvl w:val="3"/>
        <w:numId w:val="1"/>
      </w:numPr>
      <w:jc w:val="left"/>
      <w:outlineLvl w:val="3"/>
    </w:pPr>
    <w:rPr>
      <w:rFonts w:asciiTheme="minorEastAsia" w:hAnsiTheme="minorEastAsia" w:eastAsiaTheme="minorEastAsia"/>
      <w:b/>
      <w:bCs/>
      <w:kern w:val="0"/>
    </w:rPr>
  </w:style>
  <w:style w:type="paragraph" w:styleId="7">
    <w:name w:val="heading 5"/>
    <w:basedOn w:val="1"/>
    <w:next w:val="1"/>
    <w:link w:val="52"/>
    <w:unhideWhenUsed/>
    <w:qFormat/>
    <w:uiPriority w:val="0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8">
    <w:name w:val="heading 6"/>
    <w:basedOn w:val="1"/>
    <w:next w:val="1"/>
    <w:link w:val="53"/>
    <w:unhideWhenUsed/>
    <w:qFormat/>
    <w:uiPriority w:val="0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="Cambria" w:hAnsi="Cambria"/>
      <w:b/>
      <w:bCs/>
      <w:szCs w:val="24"/>
    </w:rPr>
  </w:style>
  <w:style w:type="paragraph" w:styleId="9">
    <w:name w:val="heading 7"/>
    <w:basedOn w:val="1"/>
    <w:next w:val="1"/>
    <w:link w:val="54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0">
    <w:name w:val="heading 8"/>
    <w:basedOn w:val="1"/>
    <w:next w:val="1"/>
    <w:link w:val="55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Cs w:val="24"/>
    </w:rPr>
  </w:style>
  <w:style w:type="paragraph" w:styleId="11">
    <w:name w:val="heading 9"/>
    <w:basedOn w:val="1"/>
    <w:next w:val="1"/>
    <w:link w:val="56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</w:rPr>
  </w:style>
  <w:style w:type="character" w:default="1" w:styleId="41">
    <w:name w:val="Default Paragraph Font"/>
    <w:unhideWhenUsed/>
    <w:qFormat/>
    <w:uiPriority w:val="1"/>
  </w:style>
  <w:style w:type="table" w:default="1" w:styleId="4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带缩进"/>
    <w:basedOn w:val="1"/>
    <w:qFormat/>
    <w:uiPriority w:val="0"/>
    <w:pPr>
      <w:ind w:left="6" w:firstLine="559" w:firstLineChars="233"/>
      <w:jc w:val="left"/>
    </w:pPr>
    <w:rPr>
      <w:rFonts w:asciiTheme="minorEastAsia" w:hAnsiTheme="minorEastAsia" w:eastAsiaTheme="minorEastAsia" w:cstheme="majorBidi"/>
      <w:bCs/>
      <w:color w:val="4C4C4C" w:themeColor="text1"/>
      <w14:textFill>
        <w14:solidFill>
          <w14:schemeClr w14:val="tx1"/>
        </w14:solidFill>
      </w14:textFill>
    </w:rPr>
  </w:style>
  <w:style w:type="paragraph" w:styleId="12">
    <w:name w:val="toc 7"/>
    <w:basedOn w:val="1"/>
    <w:next w:val="1"/>
    <w:unhideWhenUsed/>
    <w:qFormat/>
    <w:uiPriority w:val="39"/>
    <w:pPr>
      <w:spacing w:line="240" w:lineRule="auto"/>
      <w:ind w:left="2520" w:leftChars="1200"/>
    </w:pPr>
    <w:rPr>
      <w:rFonts w:ascii="Calibri" w:hAnsi="Calibri"/>
      <w:sz w:val="21"/>
      <w:szCs w:val="22"/>
    </w:rPr>
  </w:style>
  <w:style w:type="paragraph" w:styleId="13">
    <w:name w:val="Body Text First Indent"/>
    <w:basedOn w:val="14"/>
    <w:link w:val="168"/>
    <w:unhideWhenUsed/>
    <w:uiPriority w:val="0"/>
    <w:pPr>
      <w:widowControl/>
      <w:spacing w:line="240" w:lineRule="auto"/>
      <w:ind w:firstLine="420" w:firstLineChars="10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14">
    <w:name w:val="Body Text"/>
    <w:basedOn w:val="1"/>
    <w:link w:val="101"/>
    <w:unhideWhenUsed/>
    <w:uiPriority w:val="0"/>
    <w:pPr>
      <w:spacing w:after="120"/>
    </w:pPr>
  </w:style>
  <w:style w:type="paragraph" w:styleId="15">
    <w:name w:val="Normal Indent"/>
    <w:basedOn w:val="1"/>
    <w:link w:val="70"/>
    <w:qFormat/>
    <w:uiPriority w:val="0"/>
    <w:pPr>
      <w:spacing w:afterLines="25" w:line="300" w:lineRule="auto"/>
      <w:ind w:firstLine="420" w:firstLineChars="200"/>
    </w:pPr>
    <w:rPr>
      <w:rFonts w:ascii="Arial" w:hAnsi="Arial"/>
      <w:sz w:val="21"/>
      <w:szCs w:val="24"/>
    </w:rPr>
  </w:style>
  <w:style w:type="paragraph" w:styleId="16">
    <w:name w:val="caption"/>
    <w:basedOn w:val="1"/>
    <w:next w:val="1"/>
    <w:link w:val="175"/>
    <w:unhideWhenUsed/>
    <w:qFormat/>
    <w:uiPriority w:val="0"/>
    <w:pPr>
      <w:ind w:firstLine="422"/>
      <w:jc w:val="center"/>
    </w:pPr>
    <w:rPr>
      <w:rFonts w:ascii="Cambria" w:hAnsi="Cambria"/>
      <w:b/>
      <w:sz w:val="21"/>
      <w:szCs w:val="20"/>
    </w:rPr>
  </w:style>
  <w:style w:type="paragraph" w:styleId="17">
    <w:name w:val="List Bullet"/>
    <w:basedOn w:val="1"/>
    <w:uiPriority w:val="0"/>
    <w:pPr>
      <w:widowControl/>
      <w:suppressAutoHyphens/>
      <w:spacing w:line="240" w:lineRule="auto"/>
      <w:ind w:firstLine="420" w:firstLineChars="200"/>
    </w:pPr>
    <w:rPr>
      <w:rFonts w:ascii="宋体" w:hAnsi="宋体"/>
      <w:color w:val="000000"/>
      <w:kern w:val="0"/>
      <w:sz w:val="22"/>
      <w:lang w:eastAsia="en-US" w:bidi="en-US"/>
    </w:rPr>
  </w:style>
  <w:style w:type="paragraph" w:styleId="18">
    <w:name w:val="Document Map"/>
    <w:basedOn w:val="1"/>
    <w:link w:val="57"/>
    <w:unhideWhenUsed/>
    <w:qFormat/>
    <w:uiPriority w:val="0"/>
    <w:rPr>
      <w:rFonts w:ascii="宋体"/>
      <w:sz w:val="18"/>
      <w:szCs w:val="18"/>
    </w:rPr>
  </w:style>
  <w:style w:type="paragraph" w:styleId="19">
    <w:name w:val="Body Text Indent"/>
    <w:basedOn w:val="1"/>
    <w:link w:val="102"/>
    <w:uiPriority w:val="0"/>
    <w:pPr>
      <w:spacing w:after="120" w:line="240" w:lineRule="auto"/>
      <w:ind w:left="420" w:leftChars="200"/>
    </w:pPr>
    <w:rPr>
      <w:sz w:val="21"/>
      <w:szCs w:val="24"/>
    </w:rPr>
  </w:style>
  <w:style w:type="paragraph" w:styleId="20">
    <w:name w:val="List Bullet 2"/>
    <w:basedOn w:val="1"/>
    <w:qFormat/>
    <w:uiPriority w:val="0"/>
    <w:pPr>
      <w:widowControl/>
      <w:numPr>
        <w:ilvl w:val="0"/>
        <w:numId w:val="2"/>
      </w:numPr>
      <w:tabs>
        <w:tab w:val="left" w:pos="360"/>
        <w:tab w:val="left" w:pos="1369"/>
      </w:tabs>
      <w:spacing w:after="80" w:line="240" w:lineRule="auto"/>
      <w:ind w:left="0" w:leftChars="0" w:firstLine="0" w:firstLineChars="0"/>
    </w:pPr>
    <w:rPr>
      <w:rFonts w:ascii="Courier New" w:hAnsi="Courier New"/>
      <w:kern w:val="0"/>
      <w:szCs w:val="20"/>
    </w:rPr>
  </w:style>
  <w:style w:type="paragraph" w:styleId="21">
    <w:name w:val="toc 5"/>
    <w:basedOn w:val="1"/>
    <w:next w:val="1"/>
    <w:unhideWhenUsed/>
    <w:qFormat/>
    <w:uiPriority w:val="39"/>
    <w:pPr>
      <w:spacing w:line="240" w:lineRule="auto"/>
      <w:ind w:left="1680" w:leftChars="800"/>
    </w:pPr>
    <w:rPr>
      <w:rFonts w:ascii="Calibri" w:hAnsi="Calibri"/>
      <w:sz w:val="21"/>
      <w:szCs w:val="22"/>
    </w:rPr>
  </w:style>
  <w:style w:type="paragraph" w:styleId="2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23">
    <w:name w:val="Plain Text"/>
    <w:basedOn w:val="1"/>
    <w:link w:val="166"/>
    <w:uiPriority w:val="0"/>
    <w:pPr>
      <w:spacing w:line="240" w:lineRule="auto"/>
      <w:ind w:firstLine="360"/>
    </w:pPr>
    <w:rPr>
      <w:rFonts w:ascii="宋体" w:hAnsi="Courier New"/>
      <w:sz w:val="22"/>
      <w:szCs w:val="20"/>
      <w:lang w:eastAsia="en-US" w:bidi="en-US"/>
    </w:rPr>
  </w:style>
  <w:style w:type="paragraph" w:styleId="24">
    <w:name w:val="toc 8"/>
    <w:basedOn w:val="1"/>
    <w:next w:val="1"/>
    <w:unhideWhenUsed/>
    <w:qFormat/>
    <w:uiPriority w:val="39"/>
    <w:pPr>
      <w:spacing w:line="240" w:lineRule="auto"/>
      <w:ind w:left="2940" w:leftChars="1400"/>
    </w:pPr>
    <w:rPr>
      <w:rFonts w:ascii="Calibri" w:hAnsi="Calibri"/>
      <w:sz w:val="21"/>
      <w:szCs w:val="22"/>
    </w:rPr>
  </w:style>
  <w:style w:type="paragraph" w:styleId="25">
    <w:name w:val="Date"/>
    <w:basedOn w:val="1"/>
    <w:next w:val="1"/>
    <w:link w:val="165"/>
    <w:unhideWhenUsed/>
    <w:uiPriority w:val="0"/>
    <w:pPr>
      <w:widowControl/>
      <w:spacing w:line="240" w:lineRule="auto"/>
      <w:ind w:left="100" w:leftChars="25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6">
    <w:name w:val="Body Text Indent 2"/>
    <w:basedOn w:val="1"/>
    <w:link w:val="120"/>
    <w:unhideWhenUsed/>
    <w:uiPriority w:val="0"/>
    <w:pPr>
      <w:widowControl/>
      <w:spacing w:after="120" w:line="480" w:lineRule="auto"/>
      <w:ind w:left="420" w:leftChars="200" w:firstLine="360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styleId="27">
    <w:name w:val="Balloon Text"/>
    <w:basedOn w:val="1"/>
    <w:link w:val="58"/>
    <w:unhideWhenUsed/>
    <w:qFormat/>
    <w:uiPriority w:val="0"/>
    <w:pPr>
      <w:spacing w:line="240" w:lineRule="auto"/>
    </w:pPr>
    <w:rPr>
      <w:sz w:val="18"/>
      <w:szCs w:val="18"/>
    </w:rPr>
  </w:style>
  <w:style w:type="paragraph" w:styleId="28">
    <w:name w:val="footer"/>
    <w:basedOn w:val="1"/>
    <w:link w:val="61"/>
    <w:unhideWhenUsed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29">
    <w:name w:val="header"/>
    <w:basedOn w:val="1"/>
    <w:link w:val="6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0">
    <w:name w:val="toc 1"/>
    <w:basedOn w:val="1"/>
    <w:next w:val="1"/>
    <w:unhideWhenUsed/>
    <w:qFormat/>
    <w:uiPriority w:val="39"/>
  </w:style>
  <w:style w:type="paragraph" w:styleId="31">
    <w:name w:val="toc 4"/>
    <w:basedOn w:val="1"/>
    <w:next w:val="1"/>
    <w:unhideWhenUsed/>
    <w:qFormat/>
    <w:uiPriority w:val="39"/>
    <w:pPr>
      <w:spacing w:line="240" w:lineRule="auto"/>
      <w:ind w:left="1260" w:leftChars="600"/>
    </w:pPr>
    <w:rPr>
      <w:rFonts w:ascii="Calibri" w:hAnsi="Calibri"/>
      <w:sz w:val="21"/>
      <w:szCs w:val="22"/>
    </w:rPr>
  </w:style>
  <w:style w:type="paragraph" w:styleId="32">
    <w:name w:val="Subtitle"/>
    <w:basedOn w:val="1"/>
    <w:next w:val="1"/>
    <w:link w:val="153"/>
    <w:qFormat/>
    <w:uiPriority w:val="11"/>
    <w:pPr>
      <w:widowControl/>
      <w:spacing w:before="200" w:after="900" w:line="240" w:lineRule="auto"/>
      <w:jc w:val="right"/>
    </w:pPr>
    <w:rPr>
      <w:rFonts w:ascii="Calibri" w:hAnsi="Calibri"/>
      <w:i/>
      <w:iCs/>
      <w:kern w:val="0"/>
      <w:szCs w:val="24"/>
      <w:lang w:eastAsia="en-US" w:bidi="en-US"/>
    </w:rPr>
  </w:style>
  <w:style w:type="paragraph" w:styleId="33">
    <w:name w:val="toc 6"/>
    <w:basedOn w:val="1"/>
    <w:next w:val="1"/>
    <w:unhideWhenUsed/>
    <w:qFormat/>
    <w:uiPriority w:val="39"/>
    <w:pPr>
      <w:spacing w:line="240" w:lineRule="auto"/>
      <w:ind w:left="2100" w:leftChars="1000"/>
    </w:pPr>
    <w:rPr>
      <w:rFonts w:ascii="Calibri" w:hAnsi="Calibri"/>
      <w:sz w:val="21"/>
      <w:szCs w:val="22"/>
    </w:rPr>
  </w:style>
  <w:style w:type="paragraph" w:styleId="34">
    <w:name w:val="Body Text Indent 3"/>
    <w:basedOn w:val="1"/>
    <w:link w:val="147"/>
    <w:unhideWhenUsed/>
    <w:uiPriority w:val="0"/>
    <w:pPr>
      <w:widowControl/>
      <w:spacing w:after="120" w:line="240" w:lineRule="auto"/>
      <w:ind w:left="420" w:leftChars="200" w:firstLine="360"/>
      <w:jc w:val="left"/>
    </w:pPr>
    <w:rPr>
      <w:rFonts w:ascii="Calibri" w:hAnsi="Calibri"/>
      <w:kern w:val="0"/>
      <w:sz w:val="16"/>
      <w:szCs w:val="16"/>
      <w:lang w:eastAsia="en-US" w:bidi="en-US"/>
    </w:rPr>
  </w:style>
  <w:style w:type="paragraph" w:styleId="3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36">
    <w:name w:val="toc 9"/>
    <w:basedOn w:val="1"/>
    <w:next w:val="1"/>
    <w:unhideWhenUsed/>
    <w:qFormat/>
    <w:uiPriority w:val="39"/>
    <w:pPr>
      <w:spacing w:line="240" w:lineRule="auto"/>
      <w:ind w:left="3360" w:leftChars="1600"/>
    </w:pPr>
    <w:rPr>
      <w:rFonts w:ascii="Calibri" w:hAnsi="Calibri"/>
      <w:sz w:val="21"/>
      <w:szCs w:val="22"/>
    </w:rPr>
  </w:style>
  <w:style w:type="paragraph" w:styleId="37">
    <w:name w:val="Body Text 2"/>
    <w:basedOn w:val="1"/>
    <w:link w:val="103"/>
    <w:unhideWhenUsed/>
    <w:uiPriority w:val="0"/>
    <w:pPr>
      <w:spacing w:after="120" w:line="480" w:lineRule="auto"/>
    </w:pPr>
  </w:style>
  <w:style w:type="paragraph" w:styleId="38">
    <w:name w:val="Normal (Web)"/>
    <w:basedOn w:val="1"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color w:val="000000"/>
      <w:kern w:val="0"/>
      <w:szCs w:val="24"/>
    </w:rPr>
  </w:style>
  <w:style w:type="paragraph" w:styleId="39">
    <w:name w:val="index 1"/>
    <w:basedOn w:val="1"/>
    <w:next w:val="1"/>
    <w:semiHidden/>
    <w:uiPriority w:val="0"/>
    <w:pPr>
      <w:spacing w:line="240" w:lineRule="auto"/>
    </w:pPr>
    <w:rPr>
      <w:sz w:val="21"/>
      <w:szCs w:val="24"/>
    </w:rPr>
  </w:style>
  <w:style w:type="paragraph" w:styleId="40">
    <w:name w:val="Title"/>
    <w:basedOn w:val="1"/>
    <w:next w:val="1"/>
    <w:link w:val="62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42">
    <w:name w:val="Strong"/>
    <w:qFormat/>
    <w:uiPriority w:val="0"/>
    <w:rPr>
      <w:b/>
      <w:bCs/>
    </w:rPr>
  </w:style>
  <w:style w:type="character" w:styleId="43">
    <w:name w:val="FollowedHyperlink"/>
    <w:basedOn w:val="41"/>
    <w:unhideWhenUsed/>
    <w:qFormat/>
    <w:uiPriority w:val="0"/>
    <w:rPr>
      <w:color w:val="800080"/>
      <w:u w:val="single"/>
    </w:rPr>
  </w:style>
  <w:style w:type="character" w:styleId="44">
    <w:name w:val="Emphasis"/>
    <w:qFormat/>
    <w:uiPriority w:val="20"/>
    <w:rPr>
      <w:b/>
      <w:bCs/>
      <w:i/>
      <w:iCs/>
      <w:color w:val="5A5A5A"/>
    </w:rPr>
  </w:style>
  <w:style w:type="character" w:styleId="45">
    <w:name w:val="Hyperlink"/>
    <w:basedOn w:val="41"/>
    <w:unhideWhenUsed/>
    <w:qFormat/>
    <w:uiPriority w:val="99"/>
    <w:rPr>
      <w:color w:val="0000FF"/>
      <w:u w:val="single"/>
    </w:rPr>
  </w:style>
  <w:style w:type="table" w:styleId="47">
    <w:name w:val="Table Grid"/>
    <w:basedOn w:val="4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48">
    <w:name w:val="标题 1 字符"/>
    <w:basedOn w:val="41"/>
    <w:link w:val="2"/>
    <w:qFormat/>
    <w:uiPriority w:val="9"/>
    <w:rPr>
      <w:rFonts w:asciiTheme="minorEastAsia" w:hAnsiTheme="minorEastAsia" w:eastAsiaTheme="minorEastAsia"/>
      <w:b/>
      <w:bCs/>
      <w:kern w:val="2"/>
      <w:sz w:val="32"/>
      <w:szCs w:val="28"/>
    </w:rPr>
  </w:style>
  <w:style w:type="character" w:customStyle="1" w:styleId="49">
    <w:name w:val="标题 2 字符"/>
    <w:basedOn w:val="41"/>
    <w:link w:val="3"/>
    <w:qFormat/>
    <w:uiPriority w:val="0"/>
    <w:rPr>
      <w:rFonts w:asciiTheme="minorEastAsia" w:hAnsiTheme="minorEastAsia" w:eastAsiaTheme="minorEastAsia"/>
      <w:b/>
      <w:bCs/>
      <w:kern w:val="2"/>
      <w:sz w:val="28"/>
      <w:szCs w:val="28"/>
    </w:rPr>
  </w:style>
  <w:style w:type="character" w:customStyle="1" w:styleId="50">
    <w:name w:val="标题 3 字符"/>
    <w:basedOn w:val="41"/>
    <w:link w:val="5"/>
    <w:qFormat/>
    <w:uiPriority w:val="9"/>
    <w:rPr>
      <w:rFonts w:asciiTheme="majorEastAsia" w:hAnsiTheme="majorEastAsia" w:eastAsiaTheme="majorEastAsia"/>
      <w:b/>
      <w:bCs/>
      <w:kern w:val="2"/>
      <w:sz w:val="24"/>
      <w:szCs w:val="32"/>
    </w:rPr>
  </w:style>
  <w:style w:type="character" w:customStyle="1" w:styleId="51">
    <w:name w:val="标题 4 字符"/>
    <w:basedOn w:val="41"/>
    <w:link w:val="6"/>
    <w:qFormat/>
    <w:uiPriority w:val="0"/>
    <w:rPr>
      <w:rFonts w:asciiTheme="minorEastAsia" w:hAnsiTheme="minorEastAsia" w:eastAsiaTheme="minorEastAsia"/>
      <w:b/>
      <w:bCs/>
      <w:sz w:val="24"/>
      <w:szCs w:val="21"/>
    </w:rPr>
  </w:style>
  <w:style w:type="character" w:customStyle="1" w:styleId="52">
    <w:name w:val="标题 5 字符"/>
    <w:basedOn w:val="41"/>
    <w:link w:val="7"/>
    <w:qFormat/>
    <w:uiPriority w:val="0"/>
    <w:rPr>
      <w:rFonts w:ascii="Times New Roman" w:hAnsi="Times New Roman"/>
      <w:b/>
      <w:bCs/>
      <w:kern w:val="2"/>
      <w:sz w:val="24"/>
      <w:szCs w:val="28"/>
    </w:rPr>
  </w:style>
  <w:style w:type="character" w:customStyle="1" w:styleId="53">
    <w:name w:val="标题 6 字符"/>
    <w:basedOn w:val="41"/>
    <w:link w:val="8"/>
    <w:qFormat/>
    <w:uiPriority w:val="0"/>
    <w:rPr>
      <w:rFonts w:ascii="Cambria" w:hAnsi="Cambria"/>
      <w:b/>
      <w:bCs/>
      <w:kern w:val="2"/>
      <w:sz w:val="24"/>
      <w:szCs w:val="24"/>
    </w:rPr>
  </w:style>
  <w:style w:type="character" w:customStyle="1" w:styleId="54">
    <w:name w:val="标题 7 字符"/>
    <w:basedOn w:val="41"/>
    <w:link w:val="9"/>
    <w:qFormat/>
    <w:uiPriority w:val="0"/>
    <w:rPr>
      <w:rFonts w:ascii="Times New Roman" w:hAnsi="Times New Roman"/>
      <w:b/>
      <w:bCs/>
      <w:kern w:val="2"/>
      <w:sz w:val="24"/>
      <w:szCs w:val="24"/>
    </w:rPr>
  </w:style>
  <w:style w:type="character" w:customStyle="1" w:styleId="55">
    <w:name w:val="标题 8 字符"/>
    <w:basedOn w:val="41"/>
    <w:link w:val="10"/>
    <w:qFormat/>
    <w:uiPriority w:val="0"/>
    <w:rPr>
      <w:rFonts w:ascii="Cambria" w:hAnsi="Cambria"/>
      <w:kern w:val="2"/>
      <w:sz w:val="24"/>
      <w:szCs w:val="24"/>
    </w:rPr>
  </w:style>
  <w:style w:type="character" w:customStyle="1" w:styleId="56">
    <w:name w:val="标题 9 字符"/>
    <w:basedOn w:val="41"/>
    <w:link w:val="11"/>
    <w:qFormat/>
    <w:uiPriority w:val="0"/>
    <w:rPr>
      <w:rFonts w:ascii="Cambria" w:hAnsi="Cambria"/>
      <w:kern w:val="2"/>
      <w:sz w:val="24"/>
      <w:szCs w:val="21"/>
    </w:rPr>
  </w:style>
  <w:style w:type="character" w:customStyle="1" w:styleId="57">
    <w:name w:val="文档结构图 字符"/>
    <w:basedOn w:val="41"/>
    <w:link w:val="18"/>
    <w:semiHidden/>
    <w:qFormat/>
    <w:uiPriority w:val="0"/>
    <w:rPr>
      <w:rFonts w:ascii="宋体" w:eastAsia="宋体"/>
      <w:sz w:val="18"/>
      <w:szCs w:val="18"/>
    </w:rPr>
  </w:style>
  <w:style w:type="character" w:customStyle="1" w:styleId="58">
    <w:name w:val="批注框文本 字符"/>
    <w:basedOn w:val="41"/>
    <w:link w:val="27"/>
    <w:semiHidden/>
    <w:qFormat/>
    <w:uiPriority w:val="0"/>
    <w:rPr>
      <w:rFonts w:ascii="Times New Roman" w:hAnsi="Times New Roman"/>
      <w:sz w:val="18"/>
      <w:szCs w:val="18"/>
    </w:rPr>
  </w:style>
  <w:style w:type="paragraph" w:customStyle="1" w:styleId="59">
    <w:name w:val="表"/>
    <w:basedOn w:val="16"/>
    <w:qFormat/>
    <w:uiPriority w:val="0"/>
    <w:pPr>
      <w:numPr>
        <w:ilvl w:val="0"/>
        <w:numId w:val="3"/>
      </w:numPr>
      <w:jc w:val="left"/>
    </w:pPr>
  </w:style>
  <w:style w:type="character" w:customStyle="1" w:styleId="60">
    <w:name w:val="页眉 字符"/>
    <w:basedOn w:val="41"/>
    <w:link w:val="29"/>
    <w:qFormat/>
    <w:uiPriority w:val="99"/>
    <w:rPr>
      <w:rFonts w:ascii="Times New Roman" w:hAnsi="Times New Roman"/>
      <w:sz w:val="18"/>
      <w:szCs w:val="18"/>
    </w:rPr>
  </w:style>
  <w:style w:type="character" w:customStyle="1" w:styleId="61">
    <w:name w:val="页脚 字符"/>
    <w:basedOn w:val="41"/>
    <w:link w:val="28"/>
    <w:qFormat/>
    <w:uiPriority w:val="0"/>
    <w:rPr>
      <w:rFonts w:ascii="Times New Roman" w:hAnsi="Times New Roman"/>
      <w:sz w:val="18"/>
      <w:szCs w:val="18"/>
    </w:rPr>
  </w:style>
  <w:style w:type="character" w:customStyle="1" w:styleId="62">
    <w:name w:val="标题 字符"/>
    <w:basedOn w:val="41"/>
    <w:link w:val="40"/>
    <w:qFormat/>
    <w:uiPriority w:val="10"/>
    <w:rPr>
      <w:rFonts w:ascii="Cambria" w:hAnsi="Cambria" w:eastAsia="宋体" w:cs="Times New Roman"/>
      <w:b/>
      <w:bCs/>
      <w:sz w:val="32"/>
      <w:szCs w:val="32"/>
    </w:rPr>
  </w:style>
  <w:style w:type="paragraph" w:customStyle="1" w:styleId="63">
    <w:name w:val="标志"/>
    <w:basedOn w:val="1"/>
    <w:next w:val="4"/>
    <w:qFormat/>
    <w:uiPriority w:val="0"/>
    <w:pPr>
      <w:numPr>
        <w:ilvl w:val="0"/>
        <w:numId w:val="4"/>
      </w:numPr>
      <w:spacing w:beforeLines="50" w:afterLines="50" w:line="240" w:lineRule="auto"/>
      <w:contextualSpacing/>
    </w:pPr>
    <w:rPr>
      <w:b/>
      <w:kern w:val="0"/>
      <w:szCs w:val="44"/>
      <w:lang w:val="zh-CN" w:bidi="en-US"/>
    </w:rPr>
  </w:style>
  <w:style w:type="paragraph" w:customStyle="1" w:styleId="64">
    <w:name w:val="华电 正文"/>
    <w:basedOn w:val="1"/>
    <w:link w:val="65"/>
    <w:qFormat/>
    <w:uiPriority w:val="0"/>
    <w:pPr>
      <w:adjustRightInd w:val="0"/>
      <w:snapToGrid w:val="0"/>
      <w:spacing w:beforeLines="50" w:line="300" w:lineRule="auto"/>
      <w:ind w:left="1320" w:leftChars="600"/>
    </w:pPr>
    <w:rPr>
      <w:rFonts w:ascii="宋体" w:hAnsi="宋体"/>
      <w:szCs w:val="24"/>
    </w:rPr>
  </w:style>
  <w:style w:type="character" w:customStyle="1" w:styleId="65">
    <w:name w:val="华电 正文 Char"/>
    <w:link w:val="64"/>
    <w:qFormat/>
    <w:uiPriority w:val="0"/>
    <w:rPr>
      <w:rFonts w:ascii="宋体" w:hAnsi="宋体"/>
      <w:kern w:val="2"/>
      <w:sz w:val="24"/>
      <w:szCs w:val="24"/>
    </w:rPr>
  </w:style>
  <w:style w:type="character" w:customStyle="1" w:styleId="66">
    <w:name w:val="页眉 Char1"/>
    <w:basedOn w:val="41"/>
    <w:qFormat/>
    <w:uiPriority w:val="0"/>
    <w:rPr>
      <w:rFonts w:ascii="Arial" w:hAnsi="Arial" w:eastAsia="楷体_GB2312" w:cs="Times New Roman"/>
      <w:kern w:val="2"/>
      <w:sz w:val="18"/>
      <w:szCs w:val="18"/>
    </w:rPr>
  </w:style>
  <w:style w:type="paragraph" w:customStyle="1" w:styleId="67">
    <w:name w:val="List Paragraph"/>
    <w:basedOn w:val="1"/>
    <w:link w:val="68"/>
    <w:qFormat/>
    <w:uiPriority w:val="34"/>
    <w:pPr>
      <w:adjustRightInd w:val="0"/>
      <w:snapToGrid w:val="0"/>
      <w:spacing w:line="312" w:lineRule="auto"/>
      <w:ind w:right="140" w:firstLine="200" w:firstLineChars="200"/>
    </w:pPr>
    <w:rPr>
      <w:rFonts w:ascii="仿宋_GB2312" w:hAnsi="宋体" w:eastAsia="仿宋_GB2312"/>
      <w:color w:val="000000"/>
      <w:sz w:val="28"/>
      <w:szCs w:val="28"/>
    </w:rPr>
  </w:style>
  <w:style w:type="character" w:customStyle="1" w:styleId="68">
    <w:name w:val="列表段落 字符"/>
    <w:link w:val="67"/>
    <w:qFormat/>
    <w:locked/>
    <w:uiPriority w:val="34"/>
    <w:rPr>
      <w:rFonts w:ascii="仿宋_GB2312" w:hAnsi="宋体" w:eastAsia="仿宋_GB2312"/>
      <w:color w:val="000000"/>
      <w:kern w:val="2"/>
      <w:sz w:val="28"/>
      <w:szCs w:val="28"/>
    </w:rPr>
  </w:style>
  <w:style w:type="paragraph" w:customStyle="1" w:styleId="69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eastAsia="宋体"/>
      <w:color w:val="365F91"/>
      <w:kern w:val="0"/>
      <w:sz w:val="28"/>
    </w:rPr>
  </w:style>
  <w:style w:type="character" w:customStyle="1" w:styleId="70">
    <w:name w:val="正文缩进 字符"/>
    <w:link w:val="15"/>
    <w:qFormat/>
    <w:uiPriority w:val="0"/>
    <w:rPr>
      <w:rFonts w:ascii="Arial" w:hAnsi="Arial"/>
      <w:kern w:val="2"/>
      <w:sz w:val="21"/>
      <w:szCs w:val="24"/>
    </w:rPr>
  </w:style>
  <w:style w:type="paragraph" w:customStyle="1" w:styleId="71">
    <w:name w:val="xl12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2">
    <w:name w:val="xl12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3">
    <w:name w:val="xl12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4">
    <w:name w:val="xl12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5">
    <w:name w:val="xl13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6">
    <w:name w:val="xl13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77">
    <w:name w:val="xl13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78">
    <w:name w:val="xl13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79">
    <w:name w:val="xl13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0">
    <w:name w:val="xl13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1">
    <w:name w:val="xl136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2">
    <w:name w:val="xl13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3">
    <w:name w:val="xl13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4">
    <w:name w:val="xl1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5">
    <w:name w:val="xl140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6">
    <w:name w:val="xl141"/>
    <w:basedOn w:val="1"/>
    <w:qFormat/>
    <w:uiPriority w:val="0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cs="宋体"/>
      <w:kern w:val="0"/>
      <w:sz w:val="20"/>
      <w:szCs w:val="20"/>
    </w:rPr>
  </w:style>
  <w:style w:type="paragraph" w:customStyle="1" w:styleId="87">
    <w:name w:val="xl142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8">
    <w:name w:val="xl143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89">
    <w:name w:val="xl144"/>
    <w:basedOn w:val="1"/>
    <w:qFormat/>
    <w:uiPriority w:val="0"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0">
    <w:name w:val="xl1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1">
    <w:name w:val="xl14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99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2">
    <w:name w:val="xl147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CC99"/>
      <w:spacing w:before="100" w:beforeAutospacing="1" w:after="100" w:afterAutospacing="1" w:line="240" w:lineRule="auto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93">
    <w:name w:val="xl14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jc w:val="center"/>
    </w:pPr>
    <w:rPr>
      <w:rFonts w:ascii="宋体" w:hAnsi="宋体" w:cs="宋体"/>
      <w:color w:val="FF0000"/>
      <w:kern w:val="0"/>
      <w:sz w:val="20"/>
      <w:szCs w:val="20"/>
    </w:rPr>
  </w:style>
  <w:style w:type="paragraph" w:customStyle="1" w:styleId="94">
    <w:name w:val="xl149"/>
    <w:basedOn w:val="1"/>
    <w:qFormat/>
    <w:uiPriority w:val="0"/>
    <w:pPr>
      <w:widowControl/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5">
    <w:name w:val="xl15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6">
    <w:name w:val="xl15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7">
    <w:name w:val="xl15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8">
    <w:name w:val="xl15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99">
    <w:name w:val="xl15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6600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100">
    <w:name w:val="编号1"/>
    <w:qFormat/>
    <w:uiPriority w:val="0"/>
    <w:pPr>
      <w:spacing w:before="80" w:line="320" w:lineRule="exact"/>
      <w:ind w:left="1787" w:hanging="369"/>
      <w:jc w:val="both"/>
    </w:pPr>
    <w:rPr>
      <w:rFonts w:ascii="Times New Roman" w:hAnsi="Times New Roman" w:eastAsia="文鼎细圆简" w:cs="Times New Roman"/>
      <w:sz w:val="21"/>
      <w:lang w:val="en-US" w:eastAsia="zh-CN" w:bidi="ar-SA"/>
    </w:rPr>
  </w:style>
  <w:style w:type="character" w:customStyle="1" w:styleId="101">
    <w:name w:val="正文文本 字符"/>
    <w:basedOn w:val="41"/>
    <w:link w:val="14"/>
    <w:semiHidden/>
    <w:qFormat/>
    <w:uiPriority w:val="0"/>
    <w:rPr>
      <w:rFonts w:ascii="Times New Roman" w:hAnsi="Times New Roman"/>
      <w:kern w:val="2"/>
      <w:sz w:val="24"/>
      <w:szCs w:val="21"/>
    </w:rPr>
  </w:style>
  <w:style w:type="character" w:customStyle="1" w:styleId="102">
    <w:name w:val="正文文本缩进 字符"/>
    <w:basedOn w:val="41"/>
    <w:link w:val="19"/>
    <w:qFormat/>
    <w:uiPriority w:val="0"/>
    <w:rPr>
      <w:rFonts w:ascii="Times New Roman" w:hAnsi="Times New Roman"/>
      <w:kern w:val="2"/>
      <w:sz w:val="21"/>
      <w:szCs w:val="24"/>
    </w:rPr>
  </w:style>
  <w:style w:type="character" w:customStyle="1" w:styleId="103">
    <w:name w:val="正文文本 2 字符"/>
    <w:basedOn w:val="41"/>
    <w:link w:val="37"/>
    <w:qFormat/>
    <w:uiPriority w:val="0"/>
    <w:rPr>
      <w:rFonts w:ascii="Times New Roman" w:hAnsi="Times New Roman"/>
      <w:kern w:val="2"/>
      <w:sz w:val="24"/>
      <w:szCs w:val="21"/>
    </w:rPr>
  </w:style>
  <w:style w:type="paragraph" w:customStyle="1" w:styleId="104">
    <w:name w:val="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105">
    <w:name w:val="条目２"/>
    <w:basedOn w:val="1"/>
    <w:qFormat/>
    <w:uiPriority w:val="0"/>
    <w:pPr>
      <w:widowControl/>
      <w:numPr>
        <w:ilvl w:val="0"/>
        <w:numId w:val="5"/>
      </w:numPr>
      <w:tabs>
        <w:tab w:val="left" w:pos="1080"/>
      </w:tabs>
      <w:spacing w:line="300" w:lineRule="auto"/>
      <w:jc w:val="left"/>
    </w:pPr>
    <w:rPr>
      <w:b/>
      <w:bCs/>
      <w:kern w:val="0"/>
      <w:sz w:val="21"/>
      <w:szCs w:val="24"/>
    </w:rPr>
  </w:style>
  <w:style w:type="paragraph" w:customStyle="1" w:styleId="106">
    <w:name w:val="强调使用"/>
    <w:qFormat/>
    <w:uiPriority w:val="0"/>
    <w:pPr>
      <w:spacing w:line="360" w:lineRule="auto"/>
    </w:pPr>
    <w:rPr>
      <w:rFonts w:ascii="宋体" w:hAnsi="宋体" w:eastAsia="宋体" w:cs="Times New Roman"/>
      <w:b/>
      <w:sz w:val="21"/>
      <w:lang w:val="en-US" w:eastAsia="zh-CN" w:bidi="ar-SA"/>
    </w:rPr>
  </w:style>
  <w:style w:type="paragraph" w:customStyle="1" w:styleId="107">
    <w:name w:val="样式列表2"/>
    <w:basedOn w:val="1"/>
    <w:link w:val="108"/>
    <w:qFormat/>
    <w:uiPriority w:val="0"/>
    <w:pPr>
      <w:tabs>
        <w:tab w:val="left" w:pos="1680"/>
      </w:tabs>
      <w:spacing w:afterLines="50"/>
      <w:ind w:left="1259" w:hanging="420"/>
    </w:pPr>
    <w:rPr>
      <w:rFonts w:ascii="宋体" w:hAnsi="宋体"/>
      <w:color w:val="000000"/>
      <w:sz w:val="21"/>
      <w:szCs w:val="24"/>
    </w:rPr>
  </w:style>
  <w:style w:type="character" w:customStyle="1" w:styleId="108">
    <w:name w:val="样式列表2 Char"/>
    <w:basedOn w:val="41"/>
    <w:link w:val="107"/>
    <w:qFormat/>
    <w:uiPriority w:val="0"/>
    <w:rPr>
      <w:rFonts w:ascii="宋体" w:hAnsi="宋体"/>
      <w:color w:val="000000"/>
      <w:kern w:val="2"/>
      <w:sz w:val="21"/>
      <w:szCs w:val="24"/>
    </w:rPr>
  </w:style>
  <w:style w:type="paragraph" w:customStyle="1" w:styleId="109">
    <w:name w:val="列出段落1"/>
    <w:basedOn w:val="1"/>
    <w:qFormat/>
    <w:uiPriority w:val="0"/>
    <w:pPr>
      <w:widowControl/>
      <w:spacing w:after="200" w:line="276" w:lineRule="auto"/>
      <w:ind w:firstLine="420" w:firstLineChars="200"/>
      <w:jc w:val="left"/>
    </w:pPr>
    <w:rPr>
      <w:rFonts w:ascii="Calibri" w:hAnsi="Calibri"/>
      <w:kern w:val="0"/>
      <w:sz w:val="22"/>
      <w:szCs w:val="22"/>
    </w:rPr>
  </w:style>
  <w:style w:type="paragraph" w:customStyle="1" w:styleId="110">
    <w:name w:val="Default"/>
    <w:qFormat/>
    <w:uiPriority w:val="0"/>
    <w:pPr>
      <w:widowControl w:val="0"/>
      <w:autoSpaceDE w:val="0"/>
      <w:autoSpaceDN w:val="0"/>
      <w:adjustRightInd w:val="0"/>
      <w:spacing w:after="200" w:line="276" w:lineRule="auto"/>
      <w:ind w:firstLine="442"/>
    </w:pPr>
    <w:rPr>
      <w:rFonts w:ascii="Calibri" w:hAnsi="Calibri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111">
    <w:name w:val="样式 标题 3样式 宋体 段前: 12 磅 段后: 6 磅 行距: 1.5 倍行距 + 黑色"/>
    <w:basedOn w:val="1"/>
    <w:qFormat/>
    <w:uiPriority w:val="0"/>
    <w:pPr>
      <w:keepNext/>
      <w:keepLines/>
      <w:widowControl/>
      <w:tabs>
        <w:tab w:val="left" w:pos="1080"/>
      </w:tabs>
      <w:spacing w:before="240" w:after="120" w:line="240" w:lineRule="auto"/>
      <w:ind w:firstLine="360"/>
      <w:jc w:val="left"/>
      <w:outlineLvl w:val="3"/>
    </w:pPr>
    <w:rPr>
      <w:rFonts w:ascii="宋体" w:hAnsi="宋体" w:cs="宋体"/>
      <w:color w:val="000000"/>
      <w:kern w:val="0"/>
      <w:sz w:val="28"/>
      <w:szCs w:val="24"/>
      <w:lang w:eastAsia="en-US" w:bidi="en-US"/>
    </w:rPr>
  </w:style>
  <w:style w:type="paragraph" w:customStyle="1" w:styleId="112">
    <w:name w:val="正文1"/>
    <w:basedOn w:val="1"/>
    <w:qFormat/>
    <w:uiPriority w:val="0"/>
    <w:pPr>
      <w:widowControl/>
      <w:spacing w:beforeLines="50" w:after="156" w:line="240" w:lineRule="auto"/>
      <w:ind w:left="220" w:leftChars="100" w:firstLine="42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3">
    <w:name w:val="样式 (西文) 宋体 首行缩进:  0.74 厘米 行距: 1.5 倍行距"/>
    <w:basedOn w:val="1"/>
    <w:qFormat/>
    <w:uiPriority w:val="0"/>
    <w:pPr>
      <w:widowControl/>
      <w:spacing w:line="240" w:lineRule="auto"/>
      <w:ind w:firstLine="420"/>
      <w:jc w:val="left"/>
    </w:pPr>
    <w:rPr>
      <w:rFonts w:ascii="宋体" w:hAnsi="宋体" w:cs="宋体"/>
      <w:kern w:val="0"/>
      <w:szCs w:val="20"/>
      <w:lang w:eastAsia="en-US" w:bidi="en-US"/>
    </w:rPr>
  </w:style>
  <w:style w:type="paragraph" w:customStyle="1" w:styleId="114">
    <w:name w:val="样式 标题 1第一章：标题 1µÚÒ»ÕÂ£º±êÌâ 1合同标题H1标书1h1Section HeadingH...1"/>
    <w:basedOn w:val="2"/>
    <w:next w:val="115"/>
    <w:qFormat/>
    <w:uiPriority w:val="0"/>
    <w:pPr>
      <w:keepNext w:val="0"/>
      <w:keepLines w:val="0"/>
      <w:widowControl/>
      <w:pBdr>
        <w:bottom w:val="single" w:color="365F91" w:sz="12" w:space="1"/>
      </w:pBdr>
      <w:spacing w:before="600" w:after="80" w:line="240" w:lineRule="auto"/>
      <w:ind w:left="1225" w:hanging="2127"/>
      <w:outlineLvl w:val="1"/>
    </w:pPr>
    <w:rPr>
      <w:rFonts w:ascii="Times New Roman" w:eastAsia="宋体"/>
      <w:color w:val="000000"/>
      <w:kern w:val="0"/>
      <w:sz w:val="24"/>
      <w:szCs w:val="20"/>
      <w:lang w:eastAsia="en-US" w:bidi="en-US"/>
    </w:rPr>
  </w:style>
  <w:style w:type="paragraph" w:customStyle="1" w:styleId="115">
    <w:name w:val="正文小四"/>
    <w:basedOn w:val="1"/>
    <w:link w:val="132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4"/>
      <w:lang w:eastAsia="en-US" w:bidi="en-US"/>
    </w:rPr>
  </w:style>
  <w:style w:type="paragraph" w:customStyle="1" w:styleId="116">
    <w:name w:val="No Spacing"/>
    <w:basedOn w:val="1"/>
    <w:link w:val="144"/>
    <w:qFormat/>
    <w:uiPriority w:val="1"/>
    <w:pPr>
      <w:widowControl/>
      <w:spacing w:line="240" w:lineRule="auto"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paragraph" w:customStyle="1" w:styleId="117">
    <w:name w:val="默认段落字体 Para Char"/>
    <w:basedOn w:val="1"/>
    <w:qFormat/>
    <w:uiPriority w:val="0"/>
    <w:pPr>
      <w:widowControl/>
      <w:adjustRightInd w:val="0"/>
      <w:spacing w:line="240" w:lineRule="auto"/>
      <w:ind w:firstLine="36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18">
    <w:name w:val="标题 21"/>
    <w:basedOn w:val="3"/>
    <w:next w:val="1"/>
    <w:link w:val="119"/>
    <w:qFormat/>
    <w:uiPriority w:val="0"/>
    <w:pPr>
      <w:keepNext w:val="0"/>
      <w:keepLines w:val="0"/>
      <w:widowControl/>
      <w:pBdr>
        <w:bottom w:val="single" w:color="4F81BD" w:sz="8" w:space="1"/>
      </w:pBdr>
      <w:spacing w:before="200" w:after="80" w:line="240" w:lineRule="auto"/>
      <w:ind w:left="567" w:hanging="567"/>
    </w:pPr>
    <w:rPr>
      <w:rFonts w:ascii="宋体" w:hAnsi="宋体" w:eastAsia="宋体"/>
      <w:b w:val="0"/>
      <w:bCs w:val="0"/>
      <w:color w:val="365F91"/>
      <w:kern w:val="0"/>
      <w:sz w:val="21"/>
      <w:szCs w:val="20"/>
      <w:lang w:eastAsia="en-US" w:bidi="en-US"/>
    </w:rPr>
  </w:style>
  <w:style w:type="character" w:customStyle="1" w:styleId="119">
    <w:name w:val="标题 21 Char"/>
    <w:link w:val="118"/>
    <w:uiPriority w:val="0"/>
    <w:rPr>
      <w:rFonts w:ascii="宋体" w:hAnsi="宋体"/>
      <w:color w:val="365F91"/>
      <w:sz w:val="21"/>
      <w:lang w:eastAsia="en-US" w:bidi="en-US"/>
    </w:rPr>
  </w:style>
  <w:style w:type="character" w:customStyle="1" w:styleId="120">
    <w:name w:val="正文文本缩进 2 字符"/>
    <w:basedOn w:val="41"/>
    <w:link w:val="26"/>
    <w:semiHidden/>
    <w:uiPriority w:val="0"/>
    <w:rPr>
      <w:sz w:val="22"/>
      <w:szCs w:val="22"/>
      <w:lang w:eastAsia="en-US" w:bidi="en-US"/>
    </w:rPr>
  </w:style>
  <w:style w:type="paragraph" w:customStyle="1" w:styleId="121">
    <w:name w:val="正文缩进2"/>
    <w:basedOn w:val="1"/>
    <w:qFormat/>
    <w:uiPriority w:val="0"/>
    <w:pPr>
      <w:widowControl/>
      <w:spacing w:line="240" w:lineRule="auto"/>
      <w:ind w:firstLine="420" w:firstLineChars="20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22">
    <w:name w:val="项目编号1级"/>
    <w:basedOn w:val="121"/>
    <w:qFormat/>
    <w:uiPriority w:val="0"/>
    <w:pPr>
      <w:ind w:firstLine="422"/>
    </w:pPr>
    <w:rPr>
      <w:b/>
      <w:bCs/>
      <w:i/>
      <w:iCs/>
    </w:rPr>
  </w:style>
  <w:style w:type="paragraph" w:customStyle="1" w:styleId="123">
    <w:name w:val="正文文字（大纲7）"/>
    <w:basedOn w:val="19"/>
    <w:next w:val="19"/>
    <w:qFormat/>
    <w:uiPriority w:val="0"/>
    <w:pPr>
      <w:widowControl/>
      <w:spacing w:after="0"/>
      <w:ind w:left="0" w:leftChars="0" w:firstLine="360"/>
      <w:jc w:val="left"/>
      <w:outlineLvl w:val="6"/>
    </w:pPr>
    <w:rPr>
      <w:rFonts w:ascii="Calibri" w:hAnsi="Calibri"/>
      <w:b/>
      <w:kern w:val="0"/>
      <w:sz w:val="22"/>
      <w:szCs w:val="20"/>
      <w:lang w:eastAsia="en-US" w:bidi="en-US"/>
    </w:rPr>
  </w:style>
  <w:style w:type="character" w:customStyle="1" w:styleId="124">
    <w:name w:val="a141"/>
    <w:qFormat/>
    <w:uiPriority w:val="0"/>
    <w:rPr>
      <w:sz w:val="21"/>
      <w:szCs w:val="21"/>
    </w:rPr>
  </w:style>
  <w:style w:type="table" w:customStyle="1" w:styleId="125">
    <w:name w:val="浅色底纹1"/>
    <w:basedOn w:val="46"/>
    <w:qFormat/>
    <w:uiPriority w:val="0"/>
    <w:rPr>
      <w:color w:val="000000"/>
    </w:rPr>
    <w:tblPr>
      <w:tblBorders>
        <w:top w:val="single" w:color="000000" w:sz="8" w:space="0"/>
        <w:bottom w:val="single" w:color="000000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126">
    <w:name w:val="浅色底纹 - 强调文字颜色 11"/>
    <w:basedOn w:val="46"/>
    <w:qFormat/>
    <w:uiPriority w:val="0"/>
    <w:rPr>
      <w:color w:val="365F91"/>
    </w:rPr>
    <w:tblPr>
      <w:tblBorders>
        <w:top w:val="single" w:color="4F81BD" w:sz="8" w:space="0"/>
        <w:bottom w:val="single" w:color="4F81BD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127">
    <w:name w:val="Char Char Char Char Char Char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cs="Angsana New"/>
      <w:kern w:val="0"/>
      <w:sz w:val="20"/>
      <w:szCs w:val="20"/>
      <w:lang w:eastAsia="en-US" w:bidi="th-TH"/>
    </w:rPr>
  </w:style>
  <w:style w:type="paragraph" w:customStyle="1" w:styleId="128">
    <w:name w:val="项目编号2级"/>
    <w:basedOn w:val="122"/>
    <w:qFormat/>
    <w:uiPriority w:val="0"/>
    <w:pPr>
      <w:numPr>
        <w:ilvl w:val="1"/>
        <w:numId w:val="6"/>
      </w:numPr>
      <w:tabs>
        <w:tab w:val="left" w:pos="1259"/>
      </w:tabs>
      <w:ind w:firstLine="0" w:firstLineChars="0"/>
    </w:pPr>
    <w:rPr>
      <w:b w:val="0"/>
      <w:bCs w:val="0"/>
      <w:i w:val="0"/>
      <w:iCs w:val="0"/>
    </w:rPr>
  </w:style>
  <w:style w:type="paragraph" w:customStyle="1" w:styleId="129">
    <w:name w:val="正文悬挂缩进4"/>
    <w:basedOn w:val="1"/>
    <w:qFormat/>
    <w:uiPriority w:val="0"/>
    <w:pPr>
      <w:widowControl/>
      <w:spacing w:line="240" w:lineRule="auto"/>
      <w:ind w:left="839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0">
    <w:name w:val="正文缩进6"/>
    <w:basedOn w:val="1"/>
    <w:uiPriority w:val="0"/>
    <w:pPr>
      <w:widowControl/>
      <w:spacing w:line="240" w:lineRule="auto"/>
      <w:ind w:left="600" w:leftChars="600" w:firstLine="360"/>
      <w:jc w:val="left"/>
    </w:pPr>
    <w:rPr>
      <w:rFonts w:ascii="Calibri" w:hAnsi="Calibri"/>
      <w:kern w:val="0"/>
      <w:sz w:val="22"/>
      <w:szCs w:val="24"/>
      <w:lang w:eastAsia="en-US" w:bidi="en-US"/>
    </w:rPr>
  </w:style>
  <w:style w:type="paragraph" w:customStyle="1" w:styleId="131">
    <w:name w:val="项目编号3级"/>
    <w:basedOn w:val="128"/>
    <w:qFormat/>
    <w:uiPriority w:val="0"/>
    <w:pPr>
      <w:numPr>
        <w:numId w:val="7"/>
      </w:numPr>
      <w:tabs>
        <w:tab w:val="left" w:pos="2520"/>
      </w:tabs>
      <w:ind w:left="1679"/>
    </w:pPr>
  </w:style>
  <w:style w:type="character" w:customStyle="1" w:styleId="132">
    <w:name w:val="正文小四 Char"/>
    <w:link w:val="115"/>
    <w:qFormat/>
    <w:uiPriority w:val="0"/>
    <w:rPr>
      <w:sz w:val="24"/>
      <w:szCs w:val="24"/>
      <w:lang w:eastAsia="en-US" w:bidi="en-US"/>
    </w:rPr>
  </w:style>
  <w:style w:type="paragraph" w:customStyle="1" w:styleId="133">
    <w:name w:val="样式 行距: 1.5 倍行距"/>
    <w:basedOn w:val="1"/>
    <w:link w:val="134"/>
    <w:qFormat/>
    <w:uiPriority w:val="0"/>
    <w:pPr>
      <w:widowControl/>
      <w:tabs>
        <w:tab w:val="left" w:pos="360"/>
        <w:tab w:val="left" w:pos="840"/>
      </w:tabs>
      <w:spacing w:line="240" w:lineRule="auto"/>
      <w:ind w:left="840" w:hanging="420"/>
      <w:jc w:val="left"/>
    </w:pPr>
    <w:rPr>
      <w:rFonts w:ascii="Calibri" w:hAnsi="Calibri" w:cs="宋体"/>
      <w:b/>
      <w:kern w:val="0"/>
      <w:szCs w:val="20"/>
      <w:lang w:eastAsia="en-US" w:bidi="en-US"/>
    </w:rPr>
  </w:style>
  <w:style w:type="character" w:customStyle="1" w:styleId="134">
    <w:name w:val="样式 行距: 1.5 倍行距 Char"/>
    <w:link w:val="133"/>
    <w:qFormat/>
    <w:uiPriority w:val="0"/>
    <w:rPr>
      <w:rFonts w:cs="宋体"/>
      <w:b/>
      <w:sz w:val="24"/>
      <w:lang w:eastAsia="en-US" w:bidi="en-US"/>
    </w:rPr>
  </w:style>
  <w:style w:type="paragraph" w:customStyle="1" w:styleId="135">
    <w:name w:val="条目1）"/>
    <w:basedOn w:val="115"/>
    <w:qFormat/>
    <w:uiPriority w:val="0"/>
    <w:pPr>
      <w:ind w:firstLine="0" w:firstLineChars="0"/>
    </w:pPr>
  </w:style>
  <w:style w:type="paragraph" w:customStyle="1" w:styleId="136">
    <w:name w:val="条目2"/>
    <w:basedOn w:val="1"/>
    <w:qFormat/>
    <w:uiPriority w:val="0"/>
    <w:pPr>
      <w:widowControl/>
      <w:tabs>
        <w:tab w:val="left" w:pos="840"/>
      </w:tabs>
      <w:spacing w:line="300" w:lineRule="auto"/>
      <w:ind w:left="840" w:hanging="420"/>
      <w:jc w:val="left"/>
    </w:pPr>
    <w:rPr>
      <w:rFonts w:ascii="Calibri" w:hAnsi="Calibri"/>
      <w:bCs/>
      <w:kern w:val="0"/>
      <w:sz w:val="22"/>
      <w:szCs w:val="24"/>
      <w:lang w:eastAsia="en-US" w:bidi="en-US"/>
    </w:rPr>
  </w:style>
  <w:style w:type="paragraph" w:customStyle="1" w:styleId="137">
    <w:name w:val="正文：首行缩进:2 字符"/>
    <w:basedOn w:val="1"/>
    <w:qFormat/>
    <w:uiPriority w:val="0"/>
    <w:pPr>
      <w:widowControl/>
      <w:spacing w:line="240" w:lineRule="auto"/>
      <w:ind w:firstLine="420"/>
      <w:jc w:val="left"/>
    </w:pPr>
    <w:rPr>
      <w:rFonts w:ascii="Calibri" w:hAnsi="Calibri" w:cs="宋体"/>
      <w:bCs/>
      <w:kern w:val="0"/>
      <w:sz w:val="22"/>
      <w:szCs w:val="18"/>
      <w:lang w:eastAsia="en-US" w:bidi="en-US"/>
    </w:rPr>
  </w:style>
  <w:style w:type="paragraph" w:customStyle="1" w:styleId="138">
    <w:name w:val="Normal No Space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39">
    <w:name w:val="Bullet 1"/>
    <w:basedOn w:val="1"/>
    <w:qFormat/>
    <w:uiPriority w:val="0"/>
    <w:pPr>
      <w:keepLines/>
      <w:widowControl/>
      <w:overflowPunct w:val="0"/>
      <w:autoSpaceDE w:val="0"/>
      <w:autoSpaceDN w:val="0"/>
      <w:adjustRightInd w:val="0"/>
      <w:spacing w:after="240" w:line="240" w:lineRule="auto"/>
      <w:ind w:left="720" w:hanging="360"/>
      <w:jc w:val="left"/>
      <w:textAlignment w:val="baseline"/>
    </w:pPr>
    <w:rPr>
      <w:rFonts w:ascii="宋体" w:hAnsi="Calibri"/>
      <w:kern w:val="0"/>
      <w:sz w:val="20"/>
      <w:szCs w:val="24"/>
      <w:lang w:eastAsia="en-US" w:bidi="en-US"/>
    </w:rPr>
  </w:style>
  <w:style w:type="paragraph" w:customStyle="1" w:styleId="140">
    <w:name w:val="我的正文"/>
    <w:basedOn w:val="1"/>
    <w:link w:val="141"/>
    <w:qFormat/>
    <w:uiPriority w:val="0"/>
    <w:pPr>
      <w:widowControl/>
      <w:spacing w:line="240" w:lineRule="auto"/>
      <w:ind w:firstLine="200" w:firstLineChars="200"/>
      <w:jc w:val="left"/>
    </w:pPr>
    <w:rPr>
      <w:rFonts w:ascii="Calibri" w:hAnsi="Calibri"/>
      <w:kern w:val="0"/>
      <w:szCs w:val="20"/>
      <w:lang w:val="zh-CN" w:eastAsia="en-US" w:bidi="en-US"/>
    </w:rPr>
  </w:style>
  <w:style w:type="character" w:customStyle="1" w:styleId="141">
    <w:name w:val="我的正文 Char"/>
    <w:link w:val="140"/>
    <w:qFormat/>
    <w:uiPriority w:val="0"/>
    <w:rPr>
      <w:sz w:val="24"/>
      <w:lang w:val="zh-CN" w:eastAsia="en-US" w:bidi="en-US"/>
    </w:rPr>
  </w:style>
  <w:style w:type="paragraph" w:customStyle="1" w:styleId="142">
    <w:name w:val="我的标题2"/>
    <w:basedOn w:val="140"/>
    <w:next w:val="140"/>
    <w:qFormat/>
    <w:uiPriority w:val="0"/>
    <w:pPr>
      <w:numPr>
        <w:ilvl w:val="0"/>
        <w:numId w:val="8"/>
      </w:numPr>
      <w:tabs>
        <w:tab w:val="left" w:pos="930"/>
        <w:tab w:val="left" w:pos="1275"/>
      </w:tabs>
      <w:ind w:left="1275" w:firstLine="0" w:firstLineChars="0"/>
      <w:outlineLvl w:val="1"/>
    </w:pPr>
    <w:rPr>
      <w:rFonts w:eastAsia="黑体"/>
      <w:sz w:val="32"/>
    </w:rPr>
  </w:style>
  <w:style w:type="paragraph" w:customStyle="1" w:styleId="143">
    <w:name w:val="我的标题3"/>
    <w:basedOn w:val="140"/>
    <w:next w:val="140"/>
    <w:qFormat/>
    <w:uiPriority w:val="0"/>
    <w:pPr>
      <w:tabs>
        <w:tab w:val="left" w:pos="900"/>
        <w:tab w:val="left" w:pos="1695"/>
      </w:tabs>
      <w:ind w:left="1695" w:hanging="420" w:firstLineChars="0"/>
      <w:outlineLvl w:val="2"/>
    </w:pPr>
    <w:rPr>
      <w:rFonts w:eastAsia="黑体"/>
      <w:sz w:val="30"/>
    </w:rPr>
  </w:style>
  <w:style w:type="character" w:customStyle="1" w:styleId="144">
    <w:name w:val="无间隔 字符"/>
    <w:basedOn w:val="41"/>
    <w:link w:val="116"/>
    <w:qFormat/>
    <w:uiPriority w:val="1"/>
    <w:rPr>
      <w:sz w:val="22"/>
      <w:szCs w:val="22"/>
      <w:lang w:eastAsia="en-US" w:bidi="en-US"/>
    </w:rPr>
  </w:style>
  <w:style w:type="character" w:customStyle="1" w:styleId="145">
    <w:name w:val="grey1"/>
    <w:qFormat/>
    <w:uiPriority w:val="0"/>
    <w:rPr>
      <w:color w:val="333333"/>
      <w:sz w:val="18"/>
      <w:szCs w:val="18"/>
      <w:u w:val="none"/>
    </w:rPr>
  </w:style>
  <w:style w:type="paragraph" w:customStyle="1" w:styleId="146">
    <w:name w:val="Char1"/>
    <w:basedOn w:val="1"/>
    <w:qFormat/>
    <w:uiPriority w:val="0"/>
    <w:pPr>
      <w:widowControl/>
      <w:spacing w:after="160" w:line="240" w:lineRule="exact"/>
      <w:ind w:firstLine="360"/>
      <w:jc w:val="left"/>
    </w:pPr>
    <w:rPr>
      <w:rFonts w:ascii="Verdana" w:hAnsi="Verdana" w:eastAsia="Times New Roman"/>
      <w:kern w:val="0"/>
      <w:sz w:val="20"/>
      <w:szCs w:val="20"/>
      <w:lang w:eastAsia="en-US" w:bidi="en-US"/>
    </w:rPr>
  </w:style>
  <w:style w:type="character" w:customStyle="1" w:styleId="147">
    <w:name w:val="正文文本缩进 3 字符"/>
    <w:basedOn w:val="41"/>
    <w:link w:val="34"/>
    <w:qFormat/>
    <w:uiPriority w:val="0"/>
    <w:rPr>
      <w:sz w:val="16"/>
      <w:szCs w:val="16"/>
      <w:lang w:eastAsia="en-US" w:bidi="en-US"/>
    </w:rPr>
  </w:style>
  <w:style w:type="paragraph" w:customStyle="1" w:styleId="148">
    <w:name w:val="正文 首行缩进"/>
    <w:basedOn w:val="1"/>
    <w:qFormat/>
    <w:uiPriority w:val="0"/>
    <w:pPr>
      <w:widowControl/>
      <w:spacing w:line="240" w:lineRule="auto"/>
      <w:ind w:firstLine="480" w:firstLineChars="200"/>
      <w:jc w:val="left"/>
    </w:pPr>
    <w:rPr>
      <w:rFonts w:ascii="Calibri" w:hAnsi="Calibri"/>
      <w:kern w:val="0"/>
      <w:szCs w:val="20"/>
      <w:lang w:eastAsia="en-US" w:bidi="en-US"/>
    </w:rPr>
  </w:style>
  <w:style w:type="paragraph" w:customStyle="1" w:styleId="149">
    <w:name w:val="图标"/>
    <w:uiPriority w:val="0"/>
    <w:pPr>
      <w:spacing w:afterLines="100" w:line="360" w:lineRule="auto"/>
      <w:ind w:firstLine="442"/>
      <w:jc w:val="center"/>
    </w:pPr>
    <w:rPr>
      <w:rFonts w:ascii="Calibri" w:hAnsi="Calibri" w:eastAsia="宋体" w:cs="Times New Roman"/>
      <w:sz w:val="21"/>
      <w:szCs w:val="22"/>
      <w:lang w:val="en-US" w:eastAsia="zh-CN" w:bidi="ar-SA"/>
    </w:rPr>
  </w:style>
  <w:style w:type="paragraph" w:customStyle="1" w:styleId="150">
    <w:name w:val="日期1"/>
    <w:basedOn w:val="1"/>
    <w:next w:val="1"/>
    <w:qFormat/>
    <w:uiPriority w:val="0"/>
    <w:pPr>
      <w:widowControl/>
      <w:overflowPunct w:val="0"/>
      <w:autoSpaceDE w:val="0"/>
      <w:autoSpaceDN w:val="0"/>
      <w:adjustRightInd w:val="0"/>
      <w:spacing w:line="240" w:lineRule="auto"/>
      <w:ind w:firstLine="360"/>
      <w:jc w:val="left"/>
      <w:textAlignment w:val="baseline"/>
    </w:pPr>
    <w:rPr>
      <w:rFonts w:ascii="宋体" w:hAnsi="Calibri"/>
      <w:kern w:val="0"/>
      <w:sz w:val="22"/>
      <w:szCs w:val="20"/>
      <w:lang w:eastAsia="en-US" w:bidi="en-US"/>
    </w:rPr>
  </w:style>
  <w:style w:type="paragraph" w:customStyle="1" w:styleId="151">
    <w:name w:val="f4"/>
    <w:basedOn w:val="1"/>
    <w:qFormat/>
    <w:uiPriority w:val="0"/>
    <w:pPr>
      <w:widowControl/>
      <w:spacing w:before="100" w:beforeAutospacing="1" w:after="100" w:afterAutospacing="1" w:line="240" w:lineRule="auto"/>
      <w:ind w:firstLine="360"/>
      <w:jc w:val="left"/>
    </w:pPr>
    <w:rPr>
      <w:rFonts w:ascii="宋体" w:hAnsi="宋体" w:cs="宋体"/>
      <w:b/>
      <w:bCs/>
      <w:color w:val="FF3300"/>
      <w:kern w:val="0"/>
      <w:sz w:val="22"/>
      <w:lang w:eastAsia="en-US" w:bidi="en-US"/>
    </w:rPr>
  </w:style>
  <w:style w:type="paragraph" w:customStyle="1" w:styleId="152">
    <w:name w:val="Revision"/>
    <w:hidden/>
    <w:semiHidden/>
    <w:qFormat/>
    <w:uiPriority w:val="0"/>
    <w:pPr>
      <w:spacing w:after="200" w:line="276" w:lineRule="auto"/>
      <w:ind w:firstLine="442"/>
    </w:pPr>
    <w:rPr>
      <w:rFonts w:ascii="Calibri" w:hAnsi="Calibri" w:eastAsia="宋体" w:cs="Times New Roman"/>
      <w:kern w:val="2"/>
      <w:sz w:val="21"/>
      <w:szCs w:val="22"/>
      <w:lang w:val="en-US" w:eastAsia="en-US" w:bidi="en-US"/>
    </w:rPr>
  </w:style>
  <w:style w:type="character" w:customStyle="1" w:styleId="153">
    <w:name w:val="副标题 字符"/>
    <w:basedOn w:val="41"/>
    <w:link w:val="32"/>
    <w:qFormat/>
    <w:uiPriority w:val="11"/>
    <w:rPr>
      <w:i/>
      <w:iCs/>
      <w:sz w:val="24"/>
      <w:szCs w:val="24"/>
      <w:lang w:eastAsia="en-US" w:bidi="en-US"/>
    </w:rPr>
  </w:style>
  <w:style w:type="paragraph" w:customStyle="1" w:styleId="154">
    <w:name w:val="Quote"/>
    <w:basedOn w:val="1"/>
    <w:next w:val="1"/>
    <w:link w:val="155"/>
    <w:qFormat/>
    <w:uiPriority w:val="29"/>
    <w:pPr>
      <w:widowControl/>
      <w:spacing w:line="240" w:lineRule="auto"/>
      <w:ind w:firstLine="360"/>
      <w:jc w:val="left"/>
    </w:pPr>
    <w:rPr>
      <w:rFonts w:ascii="Cambria" w:hAnsi="Cambria"/>
      <w:i/>
      <w:iCs/>
      <w:color w:val="5A5A5A"/>
      <w:kern w:val="0"/>
      <w:sz w:val="22"/>
      <w:szCs w:val="22"/>
      <w:lang w:eastAsia="en-US" w:bidi="en-US"/>
    </w:rPr>
  </w:style>
  <w:style w:type="character" w:customStyle="1" w:styleId="155">
    <w:name w:val="引用 字符"/>
    <w:basedOn w:val="41"/>
    <w:link w:val="154"/>
    <w:qFormat/>
    <w:uiPriority w:val="29"/>
    <w:rPr>
      <w:rFonts w:ascii="Cambria" w:hAnsi="Cambria"/>
      <w:i/>
      <w:iCs/>
      <w:color w:val="5A5A5A"/>
      <w:sz w:val="22"/>
      <w:szCs w:val="22"/>
      <w:lang w:eastAsia="en-US" w:bidi="en-US"/>
    </w:rPr>
  </w:style>
  <w:style w:type="paragraph" w:customStyle="1" w:styleId="156">
    <w:name w:val="Intense Quote"/>
    <w:basedOn w:val="1"/>
    <w:next w:val="1"/>
    <w:link w:val="157"/>
    <w:qFormat/>
    <w:uiPriority w:val="30"/>
    <w:pPr>
      <w:widowControl/>
      <w:pBdr>
        <w:top w:val="single" w:color="B8CCE4" w:sz="12" w:space="10"/>
        <w:left w:val="single" w:color="4F81BD" w:sz="36" w:space="4"/>
        <w:bottom w:val="single" w:color="9BBB59" w:sz="24" w:space="10"/>
        <w:right w:val="single" w:color="4F81BD" w:sz="36" w:space="4"/>
      </w:pBdr>
      <w:shd w:val="clear" w:color="auto" w:fill="4F81BD"/>
      <w:spacing w:before="320" w:after="320" w:line="300" w:lineRule="auto"/>
      <w:ind w:left="1440" w:right="1440" w:firstLine="360"/>
      <w:jc w:val="left"/>
    </w:pPr>
    <w:rPr>
      <w:rFonts w:ascii="Cambria" w:hAnsi="Cambria"/>
      <w:i/>
      <w:iCs/>
      <w:color w:val="FFFFFF"/>
      <w:kern w:val="0"/>
      <w:szCs w:val="24"/>
      <w:lang w:eastAsia="en-US" w:bidi="en-US"/>
    </w:rPr>
  </w:style>
  <w:style w:type="character" w:customStyle="1" w:styleId="157">
    <w:name w:val="明显引用 字符"/>
    <w:basedOn w:val="41"/>
    <w:link w:val="156"/>
    <w:qFormat/>
    <w:uiPriority w:val="30"/>
    <w:rPr>
      <w:rFonts w:ascii="Cambria" w:hAnsi="Cambria"/>
      <w:i/>
      <w:iCs/>
      <w:color w:val="FFFFFF"/>
      <w:sz w:val="24"/>
      <w:szCs w:val="24"/>
      <w:shd w:val="clear" w:color="auto" w:fill="4F81BD"/>
      <w:lang w:eastAsia="en-US" w:bidi="en-US"/>
    </w:rPr>
  </w:style>
  <w:style w:type="character" w:customStyle="1" w:styleId="158">
    <w:name w:val="Subtle Emphasis"/>
    <w:qFormat/>
    <w:uiPriority w:val="19"/>
    <w:rPr>
      <w:i/>
      <w:iCs/>
      <w:color w:val="5A5A5A"/>
    </w:rPr>
  </w:style>
  <w:style w:type="character" w:customStyle="1" w:styleId="159">
    <w:name w:val="Intense Emphasis"/>
    <w:qFormat/>
    <w:uiPriority w:val="21"/>
    <w:rPr>
      <w:b/>
      <w:bCs/>
      <w:i/>
      <w:iCs/>
      <w:color w:val="4F81BD"/>
      <w:sz w:val="22"/>
      <w:szCs w:val="22"/>
    </w:rPr>
  </w:style>
  <w:style w:type="character" w:customStyle="1" w:styleId="160">
    <w:name w:val="Subtle Reference"/>
    <w:qFormat/>
    <w:uiPriority w:val="31"/>
    <w:rPr>
      <w:color w:val="auto"/>
      <w:u w:val="single" w:color="9BBB59"/>
    </w:rPr>
  </w:style>
  <w:style w:type="character" w:customStyle="1" w:styleId="161">
    <w:name w:val="Intense Reference"/>
    <w:qFormat/>
    <w:uiPriority w:val="32"/>
    <w:rPr>
      <w:b/>
      <w:bCs/>
      <w:color w:val="76923C"/>
      <w:u w:val="single" w:color="9BBB59"/>
    </w:rPr>
  </w:style>
  <w:style w:type="character" w:customStyle="1" w:styleId="162">
    <w:name w:val="Book Title"/>
    <w:qFormat/>
    <w:uiPriority w:val="33"/>
    <w:rPr>
      <w:rFonts w:ascii="Cambria" w:hAnsi="Cambria" w:eastAsia="宋体" w:cs="Times New Roman"/>
      <w:b/>
      <w:bCs/>
      <w:i/>
      <w:iCs/>
      <w:color w:val="auto"/>
    </w:rPr>
  </w:style>
  <w:style w:type="paragraph" w:customStyle="1" w:styleId="163">
    <w:name w:val="6 Char"/>
    <w:basedOn w:val="1"/>
    <w:qFormat/>
    <w:uiPriority w:val="0"/>
    <w:pPr>
      <w:widowControl/>
      <w:spacing w:beforeLines="100" w:after="160" w:line="240" w:lineRule="exact"/>
      <w:ind w:firstLine="360"/>
      <w:jc w:val="left"/>
    </w:pPr>
    <w:rPr>
      <w:rFonts w:ascii="Verdana" w:hAnsi="Verdana"/>
      <w:kern w:val="0"/>
      <w:sz w:val="20"/>
      <w:szCs w:val="20"/>
      <w:lang w:eastAsia="en-US" w:bidi="en-US"/>
    </w:rPr>
  </w:style>
  <w:style w:type="character" w:customStyle="1" w:styleId="164">
    <w:name w:val="p15"/>
    <w:basedOn w:val="41"/>
    <w:qFormat/>
    <w:uiPriority w:val="0"/>
  </w:style>
  <w:style w:type="character" w:customStyle="1" w:styleId="165">
    <w:name w:val="日期 字符"/>
    <w:basedOn w:val="41"/>
    <w:link w:val="25"/>
    <w:semiHidden/>
    <w:qFormat/>
    <w:uiPriority w:val="0"/>
    <w:rPr>
      <w:sz w:val="22"/>
      <w:szCs w:val="22"/>
      <w:lang w:eastAsia="en-US" w:bidi="en-US"/>
    </w:rPr>
  </w:style>
  <w:style w:type="character" w:customStyle="1" w:styleId="166">
    <w:name w:val="纯文本 字符"/>
    <w:basedOn w:val="41"/>
    <w:link w:val="23"/>
    <w:qFormat/>
    <w:uiPriority w:val="0"/>
    <w:rPr>
      <w:rFonts w:ascii="宋体" w:hAnsi="Courier New"/>
      <w:kern w:val="2"/>
      <w:sz w:val="22"/>
      <w:lang w:eastAsia="en-US" w:bidi="en-US"/>
    </w:rPr>
  </w:style>
  <w:style w:type="character" w:customStyle="1" w:styleId="167">
    <w:name w:val="style21"/>
    <w:qFormat/>
    <w:uiPriority w:val="0"/>
    <w:rPr>
      <w:color w:val="FF0000"/>
      <w:sz w:val="18"/>
      <w:szCs w:val="18"/>
    </w:rPr>
  </w:style>
  <w:style w:type="character" w:customStyle="1" w:styleId="168">
    <w:name w:val="正文文本首行缩进 字符"/>
    <w:basedOn w:val="101"/>
    <w:link w:val="13"/>
    <w:semiHidden/>
    <w:qFormat/>
    <w:uiPriority w:val="0"/>
    <w:rPr>
      <w:rFonts w:ascii="Times New Roman" w:hAnsi="Times New Roman"/>
      <w:kern w:val="2"/>
      <w:sz w:val="22"/>
      <w:szCs w:val="22"/>
      <w:lang w:eastAsia="en-US" w:bidi="en-US"/>
    </w:rPr>
  </w:style>
  <w:style w:type="paragraph" w:customStyle="1" w:styleId="169">
    <w:name w:val="TU"/>
    <w:basedOn w:val="1"/>
    <w:qFormat/>
    <w:uiPriority w:val="0"/>
    <w:pPr>
      <w:topLinePunct/>
      <w:spacing w:before="160" w:after="40" w:line="240" w:lineRule="auto"/>
      <w:ind w:left="400" w:leftChars="400" w:firstLine="360"/>
      <w:jc w:val="center"/>
    </w:pPr>
    <w:rPr>
      <w:rFonts w:ascii="Calibri" w:hAnsi="Calibri" w:eastAsia="文鼎细圆简"/>
      <w:sz w:val="22"/>
      <w:szCs w:val="24"/>
      <w:lang w:eastAsia="en-US" w:bidi="en-US"/>
    </w:rPr>
  </w:style>
  <w:style w:type="character" w:customStyle="1" w:styleId="170">
    <w:name w:val="noedit12"/>
    <w:basedOn w:val="41"/>
    <w:qFormat/>
    <w:uiPriority w:val="0"/>
  </w:style>
  <w:style w:type="table" w:customStyle="1" w:styleId="171">
    <w:name w:val="浅色底纹 - 强调文字颜色 12"/>
    <w:basedOn w:val="46"/>
    <w:qFormat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172">
    <w:name w:val="浅色网格 - 强调文字颜色 11"/>
    <w:basedOn w:val="46"/>
    <w:qFormat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paragraph" w:customStyle="1" w:styleId="173">
    <w:name w:val="样式 标题 1第一章：标题 1µÚÒ»ÕÂ£º±êÌâ 1合同标题H1标书1h1Section HeadingH..."/>
    <w:basedOn w:val="2"/>
    <w:qFormat/>
    <w:uiPriority w:val="0"/>
    <w:pPr>
      <w:pageBreakBefore/>
      <w:numPr>
        <w:numId w:val="9"/>
      </w:numPr>
      <w:pBdr>
        <w:top w:val="single" w:color="auto" w:sz="18" w:space="1"/>
      </w:pBdr>
      <w:tabs>
        <w:tab w:val="left" w:pos="720"/>
      </w:tabs>
      <w:spacing w:before="340" w:after="120"/>
    </w:pPr>
    <w:rPr>
      <w:rFonts w:ascii="Times New Roman" w:hAnsi="Times New Roman" w:eastAsia="宋体"/>
      <w:kern w:val="44"/>
      <w:sz w:val="44"/>
      <w:szCs w:val="20"/>
    </w:rPr>
  </w:style>
  <w:style w:type="paragraph" w:customStyle="1" w:styleId="174">
    <w:name w:val="样式 标题 2h22nd levelheading 2H2Title2H21Heading 2 HiddenHe..."/>
    <w:basedOn w:val="3"/>
    <w:qFormat/>
    <w:uiPriority w:val="0"/>
    <w:pPr>
      <w:widowControl/>
      <w:numPr>
        <w:numId w:val="0"/>
      </w:numPr>
      <w:pBdr>
        <w:bottom w:val="single" w:color="auto" w:sz="18" w:space="1"/>
      </w:pBdr>
      <w:tabs>
        <w:tab w:val="left" w:pos="576"/>
      </w:tabs>
      <w:spacing w:before="260" w:after="260" w:line="240" w:lineRule="auto"/>
      <w:ind w:left="576" w:hanging="576"/>
    </w:pPr>
    <w:rPr>
      <w:rFonts w:ascii="黑体" w:hAnsi="宋体"/>
      <w:kern w:val="0"/>
      <w:szCs w:val="21"/>
    </w:rPr>
  </w:style>
  <w:style w:type="character" w:customStyle="1" w:styleId="175">
    <w:name w:val="题注 字符"/>
    <w:basedOn w:val="41"/>
    <w:link w:val="16"/>
    <w:qFormat/>
    <w:uiPriority w:val="0"/>
    <w:rPr>
      <w:rFonts w:ascii="Cambria" w:hAnsi="Cambria"/>
      <w:b/>
      <w:kern w:val="2"/>
      <w:sz w:val="21"/>
    </w:rPr>
  </w:style>
  <w:style w:type="paragraph" w:customStyle="1" w:styleId="176">
    <w:name w:val="样式5"/>
    <w:basedOn w:val="7"/>
    <w:qFormat/>
    <w:uiPriority w:val="0"/>
    <w:pPr>
      <w:numPr>
        <w:ilvl w:val="0"/>
        <w:numId w:val="0"/>
      </w:numPr>
      <w:tabs>
        <w:tab w:val="left" w:pos="851"/>
        <w:tab w:val="left" w:pos="1050"/>
        <w:tab w:val="left" w:pos="2820"/>
        <w:tab w:val="clear" w:pos="720"/>
        <w:tab w:val="clear" w:pos="930"/>
        <w:tab w:val="clear" w:pos="1080"/>
        <w:tab w:val="clear" w:pos="1369"/>
        <w:tab w:val="clear" w:pos="2098"/>
        <w:tab w:val="clear" w:pos="2520"/>
      </w:tabs>
      <w:spacing w:before="468" w:after="156" w:line="0" w:lineRule="atLeast"/>
      <w:ind w:left="2820" w:hanging="720"/>
    </w:pPr>
    <w:rPr>
      <w:bCs w:val="0"/>
      <w:sz w:val="28"/>
      <w:szCs w:val="20"/>
    </w:rPr>
  </w:style>
  <w:style w:type="character" w:customStyle="1" w:styleId="177">
    <w:name w:val="Unresolved Mention"/>
    <w:basedOn w:val="41"/>
    <w:unhideWhenUsed/>
    <w:qFormat/>
    <w:uiPriority w:val="99"/>
    <w:rPr>
      <w:color w:val="605E5C"/>
      <w:shd w:val="clear" w:color="auto" w:fill="E1DFDD"/>
    </w:rPr>
  </w:style>
  <w:style w:type="paragraph" w:customStyle="1" w:styleId="178">
    <w:name w:val="liuzk-正文"/>
    <w:basedOn w:val="1"/>
    <w:qFormat/>
    <w:uiPriority w:val="0"/>
    <w:pPr>
      <w:widowControl/>
      <w:spacing w:after="50" w:afterLines="50"/>
      <w:ind w:firstLine="420"/>
      <w:jc w:val="left"/>
    </w:pPr>
    <w:rPr>
      <w:rFonts w:ascii="宋体" w:hAnsi="宋体" w:cs="Arial"/>
      <w:kern w:val="0"/>
      <w:sz w:val="21"/>
      <w:szCs w:val="20"/>
    </w:rPr>
  </w:style>
  <w:style w:type="paragraph" w:customStyle="1" w:styleId="179">
    <w:name w:val="liuzk-表格正文"/>
    <w:basedOn w:val="1"/>
    <w:qFormat/>
    <w:uiPriority w:val="0"/>
    <w:pPr>
      <w:widowControl/>
      <w:spacing w:before="60" w:after="60" w:line="240" w:lineRule="auto"/>
      <w:jc w:val="left"/>
    </w:pPr>
    <w:rPr>
      <w:rFonts w:ascii="宋体" w:hAnsi="宋体" w:cs="Arial"/>
      <w:kern w:val="0"/>
      <w:sz w:val="18"/>
      <w:szCs w:val="18"/>
    </w:rPr>
  </w:style>
  <w:style w:type="paragraph" w:customStyle="1" w:styleId="180">
    <w:name w:val="Table Text"/>
    <w:basedOn w:val="1"/>
    <w:qFormat/>
    <w:uiPriority w:val="0"/>
    <w:pPr>
      <w:widowControl/>
      <w:spacing w:before="60" w:after="60" w:line="240" w:lineRule="auto"/>
      <w:jc w:val="left"/>
    </w:pPr>
    <w:rPr>
      <w:rFonts w:asciiTheme="minorHAnsi" w:hAnsiTheme="minorHAnsi" w:eastAsiaTheme="minorEastAsia" w:cstheme="minorBidi"/>
      <w:sz w:val="21"/>
    </w:rPr>
  </w:style>
  <w:style w:type="paragraph" w:customStyle="1" w:styleId="181">
    <w:name w:val="插图"/>
    <w:basedOn w:val="1"/>
    <w:qFormat/>
    <w:uiPriority w:val="0"/>
    <w:pPr>
      <w:spacing w:before="60" w:after="60" w:line="240" w:lineRule="auto"/>
      <w:jc w:val="center"/>
    </w:pPr>
    <w:rPr>
      <w:rFonts w:eastAsiaTheme="minorEastAsia"/>
      <w:sz w:val="21"/>
    </w:rPr>
  </w:style>
  <w:style w:type="paragraph" w:customStyle="1" w:styleId="182">
    <w:name w:val="liuzk-标题1"/>
    <w:basedOn w:val="2"/>
    <w:next w:val="183"/>
    <w:qFormat/>
    <w:uiPriority w:val="0"/>
    <w:pPr>
      <w:keepLines w:val="0"/>
      <w:pageBreakBefore/>
      <w:numPr>
        <w:numId w:val="0"/>
      </w:numPr>
      <w:spacing w:before="0" w:after="0" w:line="240" w:lineRule="auto"/>
      <w:ind w:left="425" w:hanging="425"/>
      <w:jc w:val="both"/>
    </w:pPr>
    <w:rPr>
      <w:rFonts w:asciiTheme="minorHAnsi" w:hAnsiTheme="minorHAnsi" w:cstheme="minorBidi"/>
      <w:sz w:val="28"/>
    </w:rPr>
  </w:style>
  <w:style w:type="paragraph" w:customStyle="1" w:styleId="183">
    <w:name w:val="liuzk-标题2"/>
    <w:basedOn w:val="3"/>
    <w:next w:val="1"/>
    <w:qFormat/>
    <w:uiPriority w:val="0"/>
    <w:pPr>
      <w:keepLines w:val="0"/>
      <w:numPr>
        <w:ilvl w:val="0"/>
        <w:numId w:val="0"/>
      </w:numPr>
      <w:ind w:left="567" w:hanging="567"/>
    </w:pPr>
    <w:rPr>
      <w:rFonts w:asciiTheme="minorHAnsi" w:hAnsiTheme="minorHAnsi" w:cstheme="minorBidi"/>
      <w:kern w:val="0"/>
    </w:rPr>
  </w:style>
  <w:style w:type="paragraph" w:customStyle="1" w:styleId="184">
    <w:name w:val="liuzk-标题5"/>
    <w:basedOn w:val="1"/>
    <w:qFormat/>
    <w:uiPriority w:val="0"/>
    <w:pPr>
      <w:keepNext/>
      <w:widowControl/>
      <w:tabs>
        <w:tab w:val="right" w:pos="0"/>
      </w:tabs>
      <w:autoSpaceDE w:val="0"/>
      <w:autoSpaceDN w:val="0"/>
      <w:adjustRightInd w:val="0"/>
      <w:ind w:left="992" w:hanging="992"/>
      <w:jc w:val="left"/>
      <w:textAlignment w:val="baseline"/>
      <w:outlineLvl w:val="3"/>
    </w:pPr>
    <w:rPr>
      <w:rFonts w:asciiTheme="minorEastAsia" w:hAnsiTheme="minorEastAsia" w:eastAsiaTheme="minorEastAsia" w:cstheme="minorBidi"/>
      <w:b/>
      <w:bCs/>
      <w:kern w:val="0"/>
      <w:sz w:val="28"/>
      <w:szCs w:val="28"/>
    </w:rPr>
  </w:style>
  <w:style w:type="paragraph" w:customStyle="1" w:styleId="185">
    <w:name w:val="liuzk-标题6"/>
    <w:basedOn w:val="184"/>
    <w:next w:val="186"/>
    <w:qFormat/>
    <w:uiPriority w:val="0"/>
    <w:pPr>
      <w:ind w:left="1134" w:hanging="1134"/>
    </w:pPr>
  </w:style>
  <w:style w:type="paragraph" w:customStyle="1" w:styleId="186">
    <w:name w:val="liuzk-标题7"/>
    <w:basedOn w:val="185"/>
    <w:qFormat/>
    <w:uiPriority w:val="0"/>
    <w:pPr>
      <w:ind w:left="1276" w:hanging="1276"/>
    </w:p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footer" Target="foot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home/myt/F:\UFIDA\&#27169;&#26495;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</Template>
  <Company>番茄花园</Company>
  <Pages>42</Pages>
  <Words>912</Words>
  <Characters>5204</Characters>
  <Lines>43</Lines>
  <Paragraphs>12</Paragraphs>
  <TotalTime>0</TotalTime>
  <ScaleCrop>false</ScaleCrop>
  <LinksUpToDate>false</LinksUpToDate>
  <CharactersWithSpaces>6104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2013-04-13T03:15:00Z</dcterms:created>
  <dc:creator>user</dc:creator>
  <cp:lastModifiedBy>myt</cp:lastModifiedBy>
  <dcterms:modified xsi:type="dcterms:W3CDTF">2020-09-08T13:32:01Z</dcterms:modified>
  <cp:revision>248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